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A1211F" w14:textId="77777777" w:rsidR="00211A83" w:rsidRDefault="00000000">
      <w:pPr>
        <w:pStyle w:val="Title"/>
        <w:spacing w:before="480" w:line="228" w:lineRule="auto"/>
        <w:ind w:right="4068"/>
        <w:jc w:val="center"/>
        <w:rPr>
          <w:b w:val="0"/>
        </w:rPr>
      </w:pPr>
      <w:r>
        <w:rPr>
          <w:b w:val="0"/>
        </w:rPr>
        <w:t>Mẫu Giải thích Quyền lợi được CMS Phê duyệt Phần C</w:t>
      </w:r>
    </w:p>
    <w:p w14:paraId="6E804EB1" w14:textId="77777777" w:rsidR="00211A83" w:rsidRDefault="00000000">
      <w:pPr>
        <w:spacing w:line="228" w:lineRule="auto"/>
        <w:ind w:right="4068"/>
        <w:jc w:val="center"/>
        <w:rPr>
          <w:rFonts w:ascii="Arial" w:eastAsia="Arial" w:hAnsi="Arial" w:cs="Arial"/>
        </w:rPr>
      </w:pPr>
      <w:r>
        <w:rPr>
          <w:rFonts w:ascii="Arial" w:eastAsia="Arial" w:hAnsi="Arial" w:cs="Arial"/>
          <w:sz w:val="36"/>
          <w:szCs w:val="36"/>
        </w:rPr>
        <w:t>MSA, Phiên bản EOB Hàng tháng</w:t>
      </w:r>
    </w:p>
    <w:p w14:paraId="4B57D17D" w14:textId="77777777" w:rsidR="00211A83" w:rsidRDefault="00000000">
      <w:pPr>
        <w:pStyle w:val="Heading1"/>
        <w:spacing w:line="228" w:lineRule="auto"/>
      </w:pPr>
      <w:bookmarkStart w:id="0" w:name="_pdqgyutbq6fx" w:colFirst="0" w:colLast="0"/>
      <w:bookmarkEnd w:id="0"/>
      <w:r>
        <w:t>Hướng dẫn Chung</w:t>
      </w:r>
    </w:p>
    <w:p w14:paraId="030C858D" w14:textId="77777777" w:rsidR="00211A83" w:rsidRDefault="00000000">
      <w:pPr>
        <w:spacing w:after="120" w:line="228" w:lineRule="auto"/>
        <w:ind w:right="4075"/>
        <w:rPr>
          <w:rFonts w:ascii="Times New Roman" w:eastAsia="Times New Roman" w:hAnsi="Times New Roman" w:cs="Times New Roman"/>
          <w:i/>
        </w:rPr>
      </w:pPr>
      <w:r>
        <w:rPr>
          <w:rFonts w:ascii="Times New Roman" w:eastAsia="Times New Roman" w:hAnsi="Times New Roman" w:cs="Times New Roman"/>
        </w:rPr>
        <w:t>Đây là mẫu Giải thích Quyền lợi (EOB) của Chương trình Phần C được Trung tâm Dịch vụ Medicare và Medicaid (CMS) phê duyệt. CMS xem EOB Phần C là tài liệu thông tin đặc thù; do đó, chúng không thuộc đối tượng xem xét và phê duyệt của CMS.  Tuy nhiên, CMS vẫn bảo lưu quyền, giống như với các tài liệu thông tin đặc thù khác, yêu cầu xem xét mẫu của các tài liệu để đảm bảo tuân thủ các yêu cầu của chúng tôi.</w:t>
      </w:r>
    </w:p>
    <w:p w14:paraId="126C1D3C" w14:textId="77777777" w:rsidR="00211A83" w:rsidRDefault="00000000">
      <w:pPr>
        <w:numPr>
          <w:ilvl w:val="0"/>
          <w:numId w:val="5"/>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 xml:space="preserve">Mẫu này dành cho các tổ chức chọn gửi EOB hàng tháng cho các thành viên không hội đủ điều kiện kép. </w:t>
      </w:r>
    </w:p>
    <w:p w14:paraId="58AA4450" w14:textId="77777777" w:rsidR="00211A83" w:rsidRDefault="00000000">
      <w:pPr>
        <w:numPr>
          <w:ilvl w:val="0"/>
          <w:numId w:val="5"/>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Các chương trình không bắt buộc phải gửi EOB cho các thành viên hội đủ điều kiện kép.</w:t>
      </w:r>
    </w:p>
    <w:p w14:paraId="170BA6C7" w14:textId="77777777" w:rsidR="00211A83" w:rsidRDefault="00000000">
      <w:pPr>
        <w:numPr>
          <w:ilvl w:val="0"/>
          <w:numId w:val="5"/>
        </w:numPr>
        <w:spacing w:after="120" w:line="228" w:lineRule="auto"/>
        <w:ind w:right="4075"/>
        <w:rPr>
          <w:i/>
        </w:rPr>
      </w:pPr>
      <w:r>
        <w:rPr>
          <w:rFonts w:ascii="Times New Roman" w:eastAsia="Times New Roman" w:hAnsi="Times New Roman" w:cs="Times New Roman"/>
        </w:rPr>
        <w:t>Các chương trình chịu trách nhiệm đảm bảo rằng các thành viên nhận được thông báo về quyền kháng nghị trong khoảng thời gian được CMS quy định. Nếu việc gửi thông báo kèm EOB làm cản trở khả năng cung cấp thông báo kịp thời của chương trình, thông báo phải được gửi riêng, trong khoảng thời gian yêu cầu theo quy định của chương trình MA.</w:t>
      </w:r>
    </w:p>
    <w:p w14:paraId="3509E17B" w14:textId="77777777" w:rsidR="00211A83" w:rsidRDefault="00000000">
      <w:pPr>
        <w:numPr>
          <w:ilvl w:val="0"/>
          <w:numId w:val="5"/>
        </w:numPr>
        <w:spacing w:after="120" w:line="228" w:lineRule="auto"/>
        <w:ind w:right="4075"/>
        <w:rPr>
          <w:i/>
        </w:rPr>
      </w:pPr>
      <w:r>
        <w:rPr>
          <w:rFonts w:ascii="Times New Roman" w:eastAsia="Times New Roman" w:hAnsi="Times New Roman" w:cs="Times New Roman"/>
        </w:rPr>
        <w:t>EOB hàng tháng phải được gửi cho các thành viên mỗi tháng có hoạt động yêu cầu thanh toán, bất kể thành viên có chịu trách nhiệm chi trả hay không.</w:t>
      </w:r>
    </w:p>
    <w:p w14:paraId="571C0692" w14:textId="77777777" w:rsidR="00211A83" w:rsidRDefault="00000000">
      <w:pPr>
        <w:spacing w:after="120" w:line="228" w:lineRule="auto"/>
        <w:ind w:right="4075"/>
        <w:rPr>
          <w:rFonts w:ascii="Arial" w:eastAsia="Arial" w:hAnsi="Arial" w:cs="Arial"/>
          <w:b/>
        </w:rPr>
      </w:pPr>
      <w:r>
        <w:rPr>
          <w:rFonts w:ascii="Arial" w:eastAsia="Arial" w:hAnsi="Arial" w:cs="Arial"/>
          <w:b/>
        </w:rPr>
        <w:t>Gửi HPMS:</w:t>
      </w:r>
    </w:p>
    <w:p w14:paraId="6934F58A" w14:textId="77777777" w:rsidR="00211A83" w:rsidRDefault="00000000">
      <w:pPr>
        <w:numPr>
          <w:ilvl w:val="0"/>
          <w:numId w:val="7"/>
        </w:numPr>
        <w:pBdr>
          <w:top w:val="nil"/>
          <w:left w:val="nil"/>
          <w:bottom w:val="nil"/>
          <w:right w:val="nil"/>
          <w:between w:val="nil"/>
        </w:pBdr>
        <w:spacing w:line="228" w:lineRule="auto"/>
        <w:ind w:right="3834"/>
        <w:rPr>
          <w:color w:val="000000"/>
        </w:rPr>
      </w:pPr>
      <w:r>
        <w:rPr>
          <w:rFonts w:ascii="Times New Roman" w:eastAsia="Times New Roman" w:hAnsi="Times New Roman" w:cs="Times New Roman"/>
          <w:color w:val="000000"/>
        </w:rPr>
        <w:t>Tất cả các chương trình có thể bắt buộc gửi EOB Phần C cho HPMS. CMS sẽ cung cấp thêm thông tin khi có sẵn.</w:t>
      </w:r>
    </w:p>
    <w:p w14:paraId="2FBC9B8E" w14:textId="77777777" w:rsidR="00211A83" w:rsidRDefault="00000000">
      <w:pPr>
        <w:pStyle w:val="Heading1"/>
        <w:spacing w:line="228" w:lineRule="auto"/>
      </w:pPr>
      <w:r>
        <w:t>Hướng dẫn Định dạng</w:t>
      </w:r>
    </w:p>
    <w:p w14:paraId="71A86A0E" w14:textId="77777777" w:rsidR="00211A83" w:rsidRDefault="00000000">
      <w:pPr>
        <w:widowControl w:val="0"/>
        <w:numPr>
          <w:ilvl w:val="0"/>
          <w:numId w:val="8"/>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Các thay đổi nhỏ về ngữ pháp hoặc dấu câu, cũng như thay đổi về kiểu chữ hoặc màu sắc, đều được phép.</w:t>
      </w:r>
    </w:p>
    <w:p w14:paraId="64F98243" w14:textId="77777777" w:rsidR="00211A83" w:rsidRDefault="00000000">
      <w:pPr>
        <w:widowControl w:val="0"/>
        <w:numPr>
          <w:ilvl w:val="0"/>
          <w:numId w:val="8"/>
        </w:numPr>
        <w:pBdr>
          <w:top w:val="nil"/>
          <w:left w:val="nil"/>
          <w:bottom w:val="nil"/>
          <w:right w:val="nil"/>
          <w:between w:val="nil"/>
        </w:pBdr>
        <w:spacing w:before="0" w:after="120" w:line="228" w:lineRule="auto"/>
        <w:ind w:right="3974"/>
        <w:rPr>
          <w:color w:val="000000"/>
        </w:rPr>
      </w:pPr>
      <w:r>
        <w:rPr>
          <w:rFonts w:ascii="Times New Roman" w:eastAsia="Times New Roman" w:hAnsi="Times New Roman" w:cs="Times New Roman"/>
          <w:color w:val="000000"/>
        </w:rPr>
        <w:t>Văn bản và các số phải có kích thước phông chữ 12 hoặc lớn hơn.</w:t>
      </w:r>
    </w:p>
    <w:p w14:paraId="530722D3" w14:textId="77777777" w:rsidR="00211A83" w:rsidRDefault="00000000">
      <w:pPr>
        <w:widowControl w:val="0"/>
        <w:numPr>
          <w:ilvl w:val="0"/>
          <w:numId w:val="8"/>
        </w:numPr>
        <w:pBdr>
          <w:top w:val="nil"/>
          <w:left w:val="nil"/>
          <w:bottom w:val="nil"/>
          <w:right w:val="nil"/>
          <w:between w:val="nil"/>
        </w:pBdr>
        <w:spacing w:before="0" w:after="120" w:line="228" w:lineRule="auto"/>
        <w:ind w:right="3974"/>
        <w:rPr>
          <w:color w:val="000000"/>
        </w:rPr>
      </w:pPr>
      <w:r>
        <w:rPr>
          <w:rFonts w:ascii="Times New Roman" w:eastAsia="Times New Roman" w:hAnsi="Times New Roman" w:cs="Times New Roman"/>
          <w:color w:val="000000"/>
        </w:rPr>
        <w:t>Ngoại trừ các biểu đồ, thường nên để ở chế độ ngang, các phần khác có thể dùng chế độ ngang hoặc dọc.</w:t>
      </w:r>
    </w:p>
    <w:p w14:paraId="53CFD45D" w14:textId="77777777" w:rsidR="00211A83" w:rsidRDefault="00000000">
      <w:pPr>
        <w:widowControl w:val="0"/>
        <w:numPr>
          <w:ilvl w:val="0"/>
          <w:numId w:val="8"/>
        </w:numPr>
        <w:pBdr>
          <w:top w:val="nil"/>
          <w:left w:val="nil"/>
          <w:bottom w:val="nil"/>
          <w:right w:val="nil"/>
          <w:between w:val="nil"/>
        </w:pBdr>
        <w:spacing w:before="0" w:after="120" w:line="228" w:lineRule="auto"/>
        <w:ind w:right="3974"/>
        <w:rPr>
          <w:color w:val="000000"/>
        </w:rPr>
      </w:pPr>
      <w:r>
        <w:rPr>
          <w:rFonts w:ascii="Times New Roman" w:eastAsia="Times New Roman" w:hAnsi="Times New Roman" w:cs="Times New Roman"/>
          <w:color w:val="000000"/>
        </w:rPr>
        <w:t xml:space="preserve">Ngoại trừ biểu đồ chi tiết về yêu cầu bồi thường, các phần còn lại của tài liệu nên được định dạng theo hai hoặc ba cột (tiêu đề chính của một phần có thể kéo dài vượt cột đầu tiên) để dễ đọc hơn. Các chương trình có thể điều chỉnh độ rộng của các cột trong mẫu. </w:t>
      </w:r>
    </w:p>
    <w:p w14:paraId="6712DA36" w14:textId="77777777" w:rsidR="00211A83" w:rsidRDefault="00000000">
      <w:pPr>
        <w:widowControl w:val="0"/>
        <w:numPr>
          <w:ilvl w:val="0"/>
          <w:numId w:val="8"/>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lastRenderedPageBreak/>
        <w:t>Tài liệu có thể được in hai mặt và, thay vì gửi bản giấy, có thể được gửi điện tử đến các thành viên chọn hình thức không dùng giấy.</w:t>
      </w:r>
    </w:p>
    <w:p w14:paraId="594A2F12" w14:textId="77777777" w:rsidR="00211A83" w:rsidRDefault="00000000">
      <w:pPr>
        <w:widowControl w:val="0"/>
        <w:numPr>
          <w:ilvl w:val="0"/>
          <w:numId w:val="8"/>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t>Tài liệu phải có đầu trang hoặc chân trang bao gồm số trang. Ngoài ra, các chương trình có thể bao gồm bất kỳ thông tin nào sau đây trong đầu trang hoặc chân trang: mã định danh quý vị, tháng và năm, tiêu đề của tài liệu.</w:t>
      </w:r>
    </w:p>
    <w:p w14:paraId="0DFC9D22" w14:textId="77777777" w:rsidR="00211A83" w:rsidRDefault="00000000">
      <w:pPr>
        <w:widowControl w:val="0"/>
        <w:numPr>
          <w:ilvl w:val="0"/>
          <w:numId w:val="8"/>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 xml:space="preserve">Các biểu đồ tiếp nối từ trang này sang trang khác nên được đánh dấu bằng “tiếp tục” ở cuối trang tiếp theo. Trong EOB thực tế, các hàng của biểu đồ không nên bị ngắt trang. </w:t>
      </w:r>
      <w:r>
        <w:rPr>
          <w:rFonts w:ascii="Times New Roman" w:eastAsia="Times New Roman" w:hAnsi="Times New Roman" w:cs="Times New Roman"/>
          <w:color w:val="0000FF"/>
        </w:rPr>
        <w:t>Lưu ý: trong ngôn ngữ mẫu của tài liệu này, các hàng đôi khi bị ngắt trang do các hướng dẫn và văn bản thay thế.</w:t>
      </w:r>
    </w:p>
    <w:p w14:paraId="2F24E1CB" w14:textId="77777777" w:rsidR="00211A83" w:rsidRDefault="00000000">
      <w:pPr>
        <w:pStyle w:val="Heading1"/>
        <w:spacing w:line="216" w:lineRule="auto"/>
      </w:pPr>
      <w:r>
        <w:t>Hướng dẫn Nội dung</w:t>
      </w:r>
    </w:p>
    <w:p w14:paraId="34F6E451" w14:textId="77777777" w:rsidR="00211A83" w:rsidRDefault="00000000">
      <w:pPr>
        <w:widowControl w:val="0"/>
        <w:numPr>
          <w:ilvl w:val="0"/>
          <w:numId w:val="5"/>
        </w:numPr>
        <w:pBdr>
          <w:top w:val="nil"/>
          <w:left w:val="nil"/>
          <w:bottom w:val="nil"/>
          <w:right w:val="nil"/>
          <w:between w:val="nil"/>
        </w:pBdr>
        <w:spacing w:before="240" w:after="120" w:line="216" w:lineRule="auto"/>
        <w:ind w:right="3974"/>
        <w:rPr>
          <w:color w:val="000000"/>
        </w:rPr>
      </w:pPr>
      <w:r>
        <w:rPr>
          <w:rFonts w:ascii="Times New Roman" w:eastAsia="Times New Roman" w:hAnsi="Times New Roman" w:cs="Times New Roman"/>
          <w:color w:val="000000"/>
        </w:rPr>
        <w:t>CMS khuyến nghị MAO sử dụng mô tả mã HCPCS và mô tả mã CPT của Hiệp Hội Y Khoa Hoa Kỳ, sau đó là mã HCPCS hoặc CPT được ghi trong ngoặc. Các mã thanh toán phù hợp khác, chẳng hạn như mã nha khoa được ADA phê duyệt, mã doanh thu Medicare cho yêu cầu thanh toán tại cơ sở nội trú, và các mô tả mã được công nhận rộng rãi khác cũng có thể được sử dụng.</w:t>
      </w:r>
    </w:p>
    <w:p w14:paraId="7EA1BA68" w14:textId="77777777" w:rsidR="00211A83" w:rsidRDefault="00000000">
      <w:pPr>
        <w:widowControl w:val="0"/>
        <w:numPr>
          <w:ilvl w:val="0"/>
          <w:numId w:val="5"/>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Khi cung cấp thông tin yêu cầu thanh toán, các chương trình có thể sử dụng khoảng ngày để kết hợp nhiều lần cung cấp dịch vụ hoặc vật phẩm thành một hàng duy nhất.</w:t>
      </w:r>
    </w:p>
    <w:p w14:paraId="1D7936D2" w14:textId="77777777" w:rsidR="00211A83" w:rsidRDefault="00000000">
      <w:pPr>
        <w:widowControl w:val="0"/>
        <w:numPr>
          <w:ilvl w:val="0"/>
          <w:numId w:val="5"/>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Tất cả thông tin yêu cầu thanh toán được cung cấp trong EOB phải tuân thủ HIPAA để bảo vệ thông tin sức khỏe của quý vị.</w:t>
      </w:r>
    </w:p>
    <w:p w14:paraId="4E38E6B0" w14:textId="77777777" w:rsidR="00211A83" w:rsidRDefault="00000000">
      <w:pPr>
        <w:widowControl w:val="0"/>
        <w:spacing w:after="120" w:line="216" w:lineRule="auto"/>
        <w:ind w:right="3974"/>
        <w:rPr>
          <w:rFonts w:ascii="Arial" w:eastAsia="Arial" w:hAnsi="Arial" w:cs="Arial"/>
          <w:b/>
        </w:rPr>
      </w:pPr>
      <w:r>
        <w:rPr>
          <w:rFonts w:ascii="Arial" w:eastAsia="Arial" w:hAnsi="Arial" w:cs="Arial"/>
          <w:b/>
        </w:rPr>
        <w:t>Các yêu cầu thanh toán phải được đề cập trong EOB:</w:t>
      </w:r>
    </w:p>
    <w:p w14:paraId="77F6C3F4" w14:textId="77777777" w:rsidR="00211A83" w:rsidRDefault="00000000">
      <w:pPr>
        <w:widowControl w:val="0"/>
        <w:numPr>
          <w:ilvl w:val="0"/>
          <w:numId w:val="6"/>
        </w:numPr>
        <w:pBdr>
          <w:top w:val="nil"/>
          <w:left w:val="nil"/>
          <w:bottom w:val="nil"/>
          <w:right w:val="nil"/>
          <w:between w:val="nil"/>
        </w:pBdr>
        <w:spacing w:after="120" w:line="216" w:lineRule="auto"/>
        <w:ind w:right="3974"/>
        <w:rPr>
          <w:i/>
          <w:color w:val="000000"/>
        </w:rPr>
      </w:pPr>
      <w:r>
        <w:rPr>
          <w:rFonts w:ascii="Times New Roman" w:eastAsia="Times New Roman" w:hAnsi="Times New Roman" w:cs="Times New Roman"/>
          <w:color w:val="000000"/>
        </w:rPr>
        <w:t>Các chương trình phải có tất cả các yêu cầu thanh toán Phần C đã xử lý trong khoảng thời gian báo cáo, bao gồm tất cả các yêu cầu thanh toán cho các dịch vụ được Phần A và Phần B đài thọ và các quyền lợi bổ sung tùy chọn. Nếu có, các yêu cầu thanh toán cho quyền lợi bổ sung tùy chọn phải được hiển thị riêng biệt với các yêu cầu thanh toán y tế và bệnh viện. Thông tin cho tất cả các yêu cầu thanh toán bao gồm: mã thanh toán và mô tả, số tiền nhà cung cấp đã yêu cầu chương trình chi trả, tổng chi phí (số tiền chương trình đã phê duyệt), mức chia sẻ của chương trình, và mức chia sẻ của thành viên (mức chia sẻ của quý vị). Mọi thông tin về quyền lợi không thể được đề cập kịp thời phải được ghi nhận trong kỳ báo cáo tiếp theo.</w:t>
      </w:r>
    </w:p>
    <w:p w14:paraId="50C8558F" w14:textId="77777777" w:rsidR="00211A83" w:rsidRDefault="00000000">
      <w:pPr>
        <w:widowControl w:val="0"/>
        <w:numPr>
          <w:ilvl w:val="0"/>
          <w:numId w:val="6"/>
        </w:numPr>
        <w:pBdr>
          <w:top w:val="nil"/>
          <w:left w:val="nil"/>
          <w:bottom w:val="nil"/>
          <w:right w:val="nil"/>
          <w:between w:val="nil"/>
        </w:pBdr>
        <w:spacing w:after="120" w:line="216" w:lineRule="auto"/>
        <w:ind w:right="3974"/>
        <w:rPr>
          <w:i/>
          <w:color w:val="000000"/>
        </w:rPr>
      </w:pPr>
      <w:r>
        <w:rPr>
          <w:rFonts w:ascii="Times New Roman" w:eastAsia="Times New Roman" w:hAnsi="Times New Roman" w:cs="Times New Roman"/>
          <w:color w:val="000000"/>
        </w:rPr>
        <w:t>Đối với các chương trình cần thêm thời gian để phát triển hệ thống nhằm lấy thông tin chi phí từ các đơn vị nhận chi trả theo định suất, việc triển khai bắt buộc báo cáo thông tin liên quan trong các cột “Tổng chi phí” và “Mức chia sẻ của chương trình” sẽ được hoãn đến ngày 1 Tháng Một, 2015. Trong giai đoạn tạm thời, thay vì ghi số tiền trong các cột “Tổng chi phí” và “Mức chia sẻ của chương trình”, các chương trình có thể ghi: “Mức phí này đã được đàm phán từ trước. Để biết thêm thông tin, vui lòng liên hệ nhà cung cấp dịch vụ chăm sóc sức khỏe của quý vị.”</w:t>
      </w:r>
    </w:p>
    <w:p w14:paraId="30873AC6" w14:textId="77777777" w:rsidR="00211A83" w:rsidRDefault="00000000">
      <w:pPr>
        <w:keepNext/>
        <w:pBdr>
          <w:top w:val="nil"/>
          <w:left w:val="nil"/>
          <w:bottom w:val="nil"/>
          <w:right w:val="nil"/>
          <w:between w:val="nil"/>
        </w:pBdr>
        <w:spacing w:before="240" w:after="120" w:line="228" w:lineRule="auto"/>
        <w:ind w:right="965"/>
        <w:rPr>
          <w:rFonts w:ascii="Arial" w:eastAsia="Arial" w:hAnsi="Arial" w:cs="Arial"/>
          <w:b/>
          <w:color w:val="000000"/>
        </w:rPr>
      </w:pPr>
      <w:r>
        <w:rPr>
          <w:rFonts w:ascii="Arial" w:eastAsia="Arial" w:hAnsi="Arial" w:cs="Arial"/>
          <w:b/>
          <w:color w:val="000000"/>
        </w:rPr>
        <w:lastRenderedPageBreak/>
        <w:t>Hướng dẫn trong mẫu:</w:t>
      </w:r>
    </w:p>
    <w:p w14:paraId="4EE68004" w14:textId="77777777" w:rsidR="00211A83" w:rsidRDefault="00000000">
      <w:pPr>
        <w:keepNext/>
        <w:keepLines/>
        <w:widowControl w:val="0"/>
        <w:numPr>
          <w:ilvl w:val="0"/>
          <w:numId w:val="8"/>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Tất cả văn bản màu đen là thông tin bắt buộc phải được đưa vào như được trình bày trong mẫu EOB đính kèm.</w:t>
      </w:r>
    </w:p>
    <w:p w14:paraId="7BC9FB3B" w14:textId="77777777" w:rsidR="00211A83" w:rsidRDefault="00000000">
      <w:pPr>
        <w:keepNext/>
        <w:keepLines/>
        <w:widowControl w:val="0"/>
        <w:numPr>
          <w:ilvl w:val="0"/>
          <w:numId w:val="8"/>
        </w:numPr>
        <w:pBdr>
          <w:top w:val="nil"/>
          <w:left w:val="nil"/>
          <w:bottom w:val="nil"/>
          <w:right w:val="nil"/>
          <w:between w:val="nil"/>
        </w:pBdr>
        <w:spacing w:after="120" w:line="228" w:lineRule="auto"/>
        <w:ind w:right="4378"/>
        <w:rPr>
          <w:color w:val="000000"/>
        </w:rPr>
      </w:pPr>
      <w:r>
        <w:rPr>
          <w:rFonts w:ascii="Times New Roman" w:eastAsia="Times New Roman" w:hAnsi="Times New Roman" w:cs="Times New Roman"/>
          <w:color w:val="000000"/>
        </w:rPr>
        <w:t>Văn bản in nghiêng, màu xanh lam trong ngoặc vuông là hướng dẫn và chỉ dẫn dành riêng cho các chương trình MA. Thông tin này không được đưa vào trong EOB của người thụ hưởng.</w:t>
      </w:r>
    </w:p>
    <w:p w14:paraId="0EB80836" w14:textId="77777777" w:rsidR="00211A83" w:rsidRDefault="00000000">
      <w:pPr>
        <w:widowControl w:val="0"/>
        <w:numPr>
          <w:ilvl w:val="0"/>
          <w:numId w:val="8"/>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Văn bản không in nghiêng, màu xanh lam trong ngoặc vuông là văn bản sẽ được chèn nếu có áp dụng.</w:t>
      </w:r>
    </w:p>
    <w:p w14:paraId="451FCA2C" w14:textId="77777777" w:rsidR="00211A83" w:rsidRDefault="00000000">
      <w:pPr>
        <w:widowControl w:val="0"/>
        <w:numPr>
          <w:ilvl w:val="0"/>
          <w:numId w:val="8"/>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 xml:space="preserve">Khi tên chương trình được đề cập lần đầu, chỉ định loại chương trình (ví dụ: HMO, PPO, v.v.) cần phải được ghi kèm. </w:t>
      </w:r>
    </w:p>
    <w:p w14:paraId="6F9BC98E" w14:textId="77777777" w:rsidR="00211A83" w:rsidRDefault="00000000">
      <w:pPr>
        <w:keepLines/>
        <w:widowControl w:val="0"/>
        <w:numPr>
          <w:ilvl w:val="0"/>
          <w:numId w:val="8"/>
        </w:numPr>
        <w:pBdr>
          <w:top w:val="nil"/>
          <w:left w:val="nil"/>
          <w:bottom w:val="nil"/>
          <w:right w:val="nil"/>
          <w:between w:val="nil"/>
        </w:pBdr>
        <w:tabs>
          <w:tab w:val="left" w:pos="5922"/>
        </w:tabs>
        <w:spacing w:after="120" w:line="228" w:lineRule="auto"/>
        <w:ind w:right="3974"/>
        <w:rPr>
          <w:color w:val="000000"/>
        </w:rPr>
      </w:pPr>
      <w:r>
        <w:rPr>
          <w:rFonts w:ascii="Times New Roman" w:eastAsia="Times New Roman" w:hAnsi="Times New Roman" w:cs="Times New Roman"/>
          <w:color w:val="000000"/>
        </w:rPr>
        <w:t>Khi hướng dẫn ghi “</w:t>
      </w:r>
      <w:r>
        <w:rPr>
          <w:rFonts w:ascii="Times New Roman" w:eastAsia="Times New Roman" w:hAnsi="Times New Roman" w:cs="Times New Roman"/>
          <w:i/>
          <w:color w:val="0000FF"/>
        </w:rPr>
        <w:t>[insert month]</w:t>
      </w:r>
      <w:r>
        <w:rPr>
          <w:rFonts w:ascii="Times New Roman" w:eastAsia="Times New Roman" w:hAnsi="Times New Roman" w:cs="Times New Roman"/>
          <w:color w:val="000000"/>
        </w:rPr>
        <w:t>”, hãy sử dụng định dạng ghi đầy đủ tên của tháng, ví dụ như “Tháng Một”.</w:t>
      </w:r>
    </w:p>
    <w:p w14:paraId="4690490B" w14:textId="77777777" w:rsidR="00211A83" w:rsidRDefault="00000000">
      <w:pPr>
        <w:keepLines/>
        <w:widowControl w:val="0"/>
        <w:numPr>
          <w:ilvl w:val="0"/>
          <w:numId w:val="8"/>
        </w:numPr>
        <w:pBdr>
          <w:top w:val="nil"/>
          <w:left w:val="nil"/>
          <w:bottom w:val="nil"/>
          <w:right w:val="nil"/>
          <w:between w:val="nil"/>
        </w:pBdr>
        <w:tabs>
          <w:tab w:val="left" w:pos="5922"/>
        </w:tabs>
        <w:spacing w:after="120" w:line="228" w:lineRule="auto"/>
        <w:ind w:right="3974"/>
        <w:rPr>
          <w:color w:val="000000"/>
        </w:rPr>
      </w:pPr>
      <w:r>
        <w:rPr>
          <w:rFonts w:ascii="Times New Roman" w:eastAsia="Times New Roman" w:hAnsi="Times New Roman" w:cs="Times New Roman"/>
          <w:color w:val="000000"/>
        </w:rPr>
        <w:t>Các chương trình nên cố gắng sử dụng kỳ báo cáo trùng khớp với một tháng dương lịch hoàn chỉnh, tuy nhiên, nếu kỳ báo cáo của quý vị không trùng khớp chính xác, quý vị có thể thay thế bằng khoảng ngày của kỳ báo cáo đó (ví dụ: “1/1/12 đến 2/3/12” HOẶC "ngày 1 Tháng Một – ngày 3 Tháng Hai, 2013”) bất cứ khi nào hướng dẫn ghi “</w:t>
      </w:r>
      <w:r>
        <w:rPr>
          <w:rFonts w:ascii="Times New Roman" w:eastAsia="Times New Roman" w:hAnsi="Times New Roman" w:cs="Times New Roman"/>
          <w:i/>
          <w:color w:val="0000FF"/>
        </w:rPr>
        <w:t>[insert month] [insert year]</w:t>
      </w:r>
      <w:r>
        <w:rPr>
          <w:rFonts w:ascii="Times New Roman" w:eastAsia="Times New Roman" w:hAnsi="Times New Roman" w:cs="Times New Roman"/>
          <w:color w:val="000000"/>
        </w:rPr>
        <w:t>.”</w:t>
      </w:r>
    </w:p>
    <w:p w14:paraId="284EF999" w14:textId="77777777" w:rsidR="00211A83" w:rsidRDefault="00211A83">
      <w:pPr>
        <w:widowControl w:val="0"/>
        <w:pBdr>
          <w:top w:val="nil"/>
          <w:left w:val="nil"/>
          <w:bottom w:val="nil"/>
          <w:right w:val="nil"/>
          <w:between w:val="nil"/>
        </w:pBdr>
        <w:spacing w:after="120" w:line="228" w:lineRule="auto"/>
        <w:ind w:left="1440" w:right="3974"/>
        <w:rPr>
          <w:rFonts w:ascii="Times New Roman" w:eastAsia="Times New Roman" w:hAnsi="Times New Roman" w:cs="Times New Roman"/>
          <w:color w:val="000000"/>
        </w:rPr>
      </w:pPr>
    </w:p>
    <w:p w14:paraId="78CA2ACF" w14:textId="77777777" w:rsidR="00211A83" w:rsidRDefault="00211A83">
      <w:pPr>
        <w:spacing w:before="0" w:after="0" w:line="228" w:lineRule="auto"/>
        <w:ind w:right="4075"/>
        <w:rPr>
          <w:sz w:val="4"/>
          <w:szCs w:val="4"/>
        </w:rPr>
        <w:sectPr w:rsidR="00211A83">
          <w:headerReference w:type="default" r:id="rId7"/>
          <w:headerReference w:type="first" r:id="rId8"/>
          <w:pgSz w:w="15840" w:h="12240" w:orient="landscape"/>
          <w:pgMar w:top="540" w:right="936" w:bottom="504" w:left="1170" w:header="432" w:footer="432" w:gutter="0"/>
          <w:pgNumType w:start="1"/>
          <w:cols w:space="720"/>
        </w:sectPr>
      </w:pPr>
    </w:p>
    <w:p w14:paraId="7ED94B4B" w14:textId="77777777" w:rsidR="00211A83" w:rsidRDefault="00211A83">
      <w:pPr>
        <w:widowControl w:val="0"/>
        <w:pBdr>
          <w:top w:val="nil"/>
          <w:left w:val="nil"/>
          <w:bottom w:val="nil"/>
          <w:right w:val="nil"/>
          <w:between w:val="nil"/>
        </w:pBdr>
        <w:spacing w:before="0" w:after="0" w:line="276" w:lineRule="auto"/>
        <w:rPr>
          <w:sz w:val="4"/>
          <w:szCs w:val="4"/>
        </w:rPr>
      </w:pPr>
    </w:p>
    <w:tbl>
      <w:tblPr>
        <w:tblStyle w:val="a"/>
        <w:tblW w:w="14220" w:type="dxa"/>
        <w:tblInd w:w="-72" w:type="dxa"/>
        <w:tblBorders>
          <w:top w:val="nil"/>
          <w:left w:val="nil"/>
          <w:bottom w:val="nil"/>
          <w:right w:val="nil"/>
          <w:insideH w:val="nil"/>
          <w:insideV w:val="nil"/>
        </w:tblBorders>
        <w:tblLayout w:type="fixed"/>
        <w:tblLook w:val="0420" w:firstRow="1" w:lastRow="0" w:firstColumn="0" w:lastColumn="0" w:noHBand="0" w:noVBand="1"/>
        <w:tblCaption w:val="BÁO CÁO HÀNG THÁNG"/>
        <w:tblDescription w:val="BÁO CÁO HÀNG THÁNG"/>
      </w:tblPr>
      <w:tblGrid>
        <w:gridCol w:w="6300"/>
        <w:gridCol w:w="270"/>
        <w:gridCol w:w="7650"/>
      </w:tblGrid>
      <w:tr w:rsidR="00211A83" w14:paraId="6227BD56" w14:textId="77777777" w:rsidTr="00B63C1A">
        <w:tc>
          <w:tcPr>
            <w:tcW w:w="6300" w:type="dxa"/>
            <w:vMerge w:val="restart"/>
          </w:tcPr>
          <w:p w14:paraId="712A8570" w14:textId="77777777" w:rsidR="00211A83" w:rsidRDefault="00000000">
            <w:pPr>
              <w:pStyle w:val="Heading1"/>
              <w:spacing w:before="0" w:line="228" w:lineRule="auto"/>
              <w:ind w:right="1699"/>
              <w:rPr>
                <w:rFonts w:ascii="Calibri" w:eastAsia="Calibri" w:hAnsi="Calibri" w:cs="Calibri"/>
                <w:b w:val="0"/>
                <w:sz w:val="24"/>
                <w:szCs w:val="24"/>
              </w:rPr>
            </w:pPr>
            <w:r>
              <w:rPr>
                <w:rFonts w:ascii="Calibri" w:eastAsia="Calibri" w:hAnsi="Calibri" w:cs="Calibri"/>
                <w:b w:val="0"/>
                <w:sz w:val="24"/>
                <w:szCs w:val="24"/>
              </w:rPr>
              <w:t xml:space="preserve">BÁO CÁO HÀNG THÁNG </w:t>
            </w:r>
          </w:p>
          <w:p w14:paraId="074E0A02" w14:textId="77777777" w:rsidR="00211A83" w:rsidRDefault="00000000">
            <w:pPr>
              <w:pStyle w:val="Title"/>
              <w:pBdr>
                <w:left w:val="single" w:sz="48" w:space="4" w:color="808080"/>
              </w:pBdr>
              <w:tabs>
                <w:tab w:val="left" w:pos="882"/>
              </w:tabs>
              <w:spacing w:before="120" w:after="120" w:line="228" w:lineRule="auto"/>
              <w:ind w:left="342" w:right="432"/>
              <w:rPr>
                <w:rFonts w:ascii="Calibri" w:eastAsia="Calibri" w:hAnsi="Calibri" w:cs="Calibri"/>
                <w:sz w:val="38"/>
                <w:szCs w:val="38"/>
              </w:rPr>
            </w:pPr>
            <w:r>
              <w:rPr>
                <w:rFonts w:ascii="Calibri" w:eastAsia="Calibri" w:hAnsi="Calibri" w:cs="Calibri"/>
                <w:sz w:val="38"/>
                <w:szCs w:val="38"/>
              </w:rPr>
              <w:t xml:space="preserve">Yêu cầu Thanh toán Y tế và Bệnh viện được xử lý trong </w:t>
            </w:r>
            <w:r>
              <w:rPr>
                <w:rFonts w:ascii="Calibri" w:eastAsia="Calibri" w:hAnsi="Calibri" w:cs="Calibri"/>
                <w:i/>
                <w:color w:val="0000FF"/>
                <w:sz w:val="38"/>
                <w:szCs w:val="38"/>
              </w:rPr>
              <w:t>[Insert month] [Insert Year]</w:t>
            </w:r>
          </w:p>
          <w:p w14:paraId="57E2ACFE" w14:textId="77777777" w:rsidR="00211A83" w:rsidRDefault="00000000">
            <w:pPr>
              <w:pBdr>
                <w:left w:val="single" w:sz="48" w:space="4" w:color="808080"/>
              </w:pBdr>
              <w:tabs>
                <w:tab w:val="left" w:pos="882"/>
                <w:tab w:val="left" w:pos="5922"/>
                <w:tab w:val="left" w:pos="7812"/>
              </w:tabs>
              <w:spacing w:before="240" w:after="0" w:line="228" w:lineRule="auto"/>
              <w:ind w:left="342" w:right="259"/>
            </w:pPr>
            <w:r>
              <w:t xml:space="preserve">Cho </w:t>
            </w:r>
            <w:r>
              <w:rPr>
                <w:i/>
                <w:color w:val="0000FF"/>
              </w:rPr>
              <w:t>[insert member name]</w:t>
            </w:r>
          </w:p>
          <w:p w14:paraId="2E1363F1" w14:textId="77777777" w:rsidR="00211A83" w:rsidRDefault="00000000">
            <w:pPr>
              <w:pBdr>
                <w:left w:val="single" w:sz="48" w:space="4" w:color="808080"/>
              </w:pBdr>
              <w:tabs>
                <w:tab w:val="left" w:pos="882"/>
                <w:tab w:val="left" w:pos="5922"/>
                <w:tab w:val="left" w:pos="7812"/>
              </w:tabs>
              <w:spacing w:before="0" w:after="0" w:line="228" w:lineRule="auto"/>
              <w:ind w:left="342" w:right="259"/>
              <w:rPr>
                <w:i/>
                <w:color w:val="0000FF"/>
              </w:rPr>
            </w:pPr>
            <w:r>
              <w:rPr>
                <w:i/>
                <w:color w:val="0000FF"/>
              </w:rPr>
              <w:t>[If desired, plans may also insert a member ID number and/or other member numbers typically used in member communications.]</w:t>
            </w:r>
          </w:p>
          <w:p w14:paraId="38EDDBF5" w14:textId="77777777" w:rsidR="00211A83" w:rsidRDefault="00211A83">
            <w:pPr>
              <w:tabs>
                <w:tab w:val="left" w:pos="5922"/>
                <w:tab w:val="left" w:pos="7812"/>
              </w:tabs>
              <w:spacing w:before="0" w:after="0" w:line="228" w:lineRule="auto"/>
              <w:ind w:right="648"/>
              <w:rPr>
                <w:b/>
                <w:sz w:val="28"/>
                <w:szCs w:val="28"/>
              </w:rPr>
            </w:pPr>
          </w:p>
          <w:p w14:paraId="181C23D1" w14:textId="77777777" w:rsidR="00211A83" w:rsidRDefault="00000000">
            <w:pPr>
              <w:tabs>
                <w:tab w:val="left" w:pos="5922"/>
                <w:tab w:val="left" w:pos="7812"/>
              </w:tabs>
              <w:spacing w:before="0" w:after="0" w:line="228" w:lineRule="auto"/>
              <w:ind w:right="648"/>
              <w:rPr>
                <w:b/>
                <w:sz w:val="32"/>
                <w:szCs w:val="32"/>
              </w:rPr>
            </w:pPr>
            <w:r>
              <w:rPr>
                <w:b/>
                <w:sz w:val="32"/>
                <w:szCs w:val="32"/>
              </w:rPr>
              <w:t xml:space="preserve">Đây </w:t>
            </w:r>
            <w:r>
              <w:rPr>
                <w:b/>
                <w:sz w:val="32"/>
                <w:szCs w:val="32"/>
                <w:u w:val="single"/>
              </w:rPr>
              <w:t>không</w:t>
            </w:r>
            <w:r>
              <w:rPr>
                <w:b/>
                <w:sz w:val="32"/>
                <w:szCs w:val="32"/>
              </w:rPr>
              <w:t xml:space="preserve"> phải là hóa đơn: </w:t>
            </w:r>
          </w:p>
          <w:p w14:paraId="0A96CC4A" w14:textId="77777777" w:rsidR="00211A83"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rPr>
                <w:color w:val="000000"/>
              </w:rPr>
            </w:pPr>
            <w:r>
              <w:rPr>
                <w:color w:val="000000"/>
              </w:rPr>
              <w:t>Báo cáo yêu cầu thanh toán hàng tháng này, chúng tôi đã xử lý cho biết quý vị đã nhận được dịch vụ chăm sóc nào, chương trình đã thanh toán gì, và số tiền quý vị đã trả (hoặc có thể dự kiến sẽ được lập hóa đơn).</w:t>
            </w:r>
          </w:p>
          <w:p w14:paraId="5627F1AC" w14:textId="77777777" w:rsidR="00211A83"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rPr>
                <w:b/>
                <w:color w:val="000000"/>
              </w:rPr>
            </w:pPr>
            <w:r>
              <w:rPr>
                <w:color w:val="000000"/>
              </w:rPr>
              <w:t>Nếu quý vị nợ bất cứ khoản nào, bác sĩ của quý vị và các nhà cung cấp dịch vụ chăm sóc sức khỏe khác sẽ gửi hóa đơn cho quý vị.</w:t>
            </w:r>
            <w:r>
              <w:rPr>
                <w:b/>
                <w:color w:val="000000"/>
              </w:rPr>
              <w:t xml:space="preserve"> </w:t>
            </w:r>
          </w:p>
          <w:p w14:paraId="556F3591" w14:textId="77777777" w:rsidR="00211A83"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pPr>
            <w:r>
              <w:rPr>
                <w:color w:val="000000"/>
              </w:rPr>
              <w:t>Báo cáo này chỉ có thông tin về dịch vụ chăm sóc y tế và bệnh viện.</w:t>
            </w:r>
            <w:r>
              <w:rPr>
                <w:i/>
                <w:color w:val="0000FF"/>
              </w:rPr>
              <w:t xml:space="preserve"> </w:t>
            </w:r>
          </w:p>
          <w:p w14:paraId="2666CC9A" w14:textId="77777777" w:rsidR="00211A83"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rPr>
                <w:b/>
                <w:color w:val="000000"/>
              </w:rPr>
            </w:pPr>
            <w:r>
              <w:rPr>
                <w:color w:val="000000"/>
              </w:rPr>
              <w:t>Nếu quý vị nhận thấy điều gì đó đáng ngờ mà có thể là dấu hiệu lập hóa đơn không trung thực, quý vị có thể báo cáo hóa đơn đó bằng cách gọi 1-800-MEDICARE (1-800-633-4227), 24 giờ một ngày, 7 ngày một tuần. (Người dùng TTY xin gọi số 1-877-486-2048.)</w:t>
            </w:r>
          </w:p>
          <w:p w14:paraId="50C3EA04" w14:textId="77777777" w:rsidR="00211A83" w:rsidRDefault="00211A83">
            <w:pPr>
              <w:spacing w:line="228" w:lineRule="auto"/>
              <w:rPr>
                <w:i/>
                <w:color w:val="0000FF"/>
              </w:rPr>
            </w:pPr>
          </w:p>
          <w:p w14:paraId="06F56C88" w14:textId="77777777" w:rsidR="00211A83" w:rsidRDefault="00211A83">
            <w:pPr>
              <w:spacing w:line="228" w:lineRule="auto"/>
              <w:rPr>
                <w:i/>
                <w:color w:val="0000FF"/>
              </w:rPr>
            </w:pPr>
          </w:p>
          <w:p w14:paraId="10513F0D" w14:textId="77777777" w:rsidR="00211A83" w:rsidRDefault="00211A83">
            <w:pPr>
              <w:spacing w:line="228" w:lineRule="auto"/>
              <w:rPr>
                <w:i/>
                <w:color w:val="0000FF"/>
              </w:rPr>
            </w:pPr>
          </w:p>
          <w:p w14:paraId="17EC9E8E" w14:textId="77777777" w:rsidR="00211A83" w:rsidRDefault="00000000">
            <w:pPr>
              <w:spacing w:line="228" w:lineRule="auto"/>
              <w:rPr>
                <w:b/>
              </w:rPr>
            </w:pPr>
            <w:r>
              <w:rPr>
                <w:i/>
                <w:color w:val="0000FF"/>
              </w:rPr>
              <w:lastRenderedPageBreak/>
              <w:t>[Plans may include the member’s mailing address on this cover page.]</w:t>
            </w:r>
          </w:p>
        </w:tc>
        <w:tc>
          <w:tcPr>
            <w:tcW w:w="270" w:type="dxa"/>
            <w:vMerge w:val="restart"/>
          </w:tcPr>
          <w:p w14:paraId="6B8B7657" w14:textId="77777777" w:rsidR="00211A83" w:rsidRDefault="00211A83">
            <w:pPr>
              <w:spacing w:line="228" w:lineRule="auto"/>
            </w:pPr>
          </w:p>
        </w:tc>
        <w:tc>
          <w:tcPr>
            <w:tcW w:w="7650" w:type="dxa"/>
          </w:tcPr>
          <w:p w14:paraId="6047CFC1" w14:textId="77777777" w:rsidR="00211A83" w:rsidRDefault="00000000">
            <w:pPr>
              <w:pBdr>
                <w:top w:val="nil"/>
                <w:left w:val="nil"/>
                <w:bottom w:val="nil"/>
                <w:right w:val="nil"/>
                <w:between w:val="nil"/>
              </w:pBdr>
              <w:spacing w:before="0" w:after="0" w:line="228" w:lineRule="auto"/>
              <w:ind w:left="72" w:hanging="72"/>
              <w:rPr>
                <w:i/>
                <w:color w:val="0000FF"/>
                <w:sz w:val="18"/>
                <w:szCs w:val="18"/>
              </w:rPr>
            </w:pPr>
            <w:r>
              <w:rPr>
                <w:i/>
                <w:color w:val="0000FF"/>
                <w:sz w:val="36"/>
                <w:szCs w:val="36"/>
              </w:rPr>
              <w:t>[Insert plan name and/or logo]</w:t>
            </w:r>
          </w:p>
          <w:p w14:paraId="3DFA0B89" w14:textId="77777777" w:rsidR="00211A83" w:rsidRDefault="00000000">
            <w:pPr>
              <w:spacing w:line="228" w:lineRule="auto"/>
              <w:rPr>
                <w:i/>
                <w:color w:val="0000FF"/>
              </w:rPr>
            </w:pPr>
            <w:r>
              <w:rPr>
                <w:i/>
                <w:color w:val="0000FF"/>
              </w:rPr>
              <w:t>[Insert Federal contracting statement]</w:t>
            </w:r>
          </w:p>
          <w:p w14:paraId="3C995A3D" w14:textId="77777777" w:rsidR="00211A83" w:rsidRDefault="00000000">
            <w:pPr>
              <w:spacing w:after="120" w:line="228" w:lineRule="auto"/>
              <w:rPr>
                <w:i/>
                <w:color w:val="0000FF"/>
              </w:rPr>
            </w:pPr>
            <w:r>
              <w:rPr>
                <w:i/>
                <w:color w:val="0000FF"/>
              </w:rPr>
              <w:t>[Plans may insert their Web site URL]</w:t>
            </w:r>
          </w:p>
        </w:tc>
      </w:tr>
      <w:tr w:rsidR="00211A83" w14:paraId="5660BE61" w14:textId="77777777" w:rsidTr="00B63C1A">
        <w:trPr>
          <w:trHeight w:val="288"/>
        </w:trPr>
        <w:tc>
          <w:tcPr>
            <w:tcW w:w="6300" w:type="dxa"/>
            <w:vMerge/>
          </w:tcPr>
          <w:p w14:paraId="29976AA7" w14:textId="77777777" w:rsidR="00211A83" w:rsidRDefault="00211A83">
            <w:pPr>
              <w:widowControl w:val="0"/>
              <w:pBdr>
                <w:top w:val="nil"/>
                <w:left w:val="nil"/>
                <w:bottom w:val="nil"/>
                <w:right w:val="nil"/>
                <w:between w:val="nil"/>
              </w:pBdr>
              <w:spacing w:before="0" w:after="0" w:line="276" w:lineRule="auto"/>
              <w:rPr>
                <w:i/>
                <w:color w:val="0000FF"/>
              </w:rPr>
            </w:pPr>
          </w:p>
        </w:tc>
        <w:tc>
          <w:tcPr>
            <w:tcW w:w="270" w:type="dxa"/>
            <w:vMerge/>
          </w:tcPr>
          <w:p w14:paraId="30E35D6A" w14:textId="77777777" w:rsidR="00211A83" w:rsidRDefault="00211A83">
            <w:pPr>
              <w:widowControl w:val="0"/>
              <w:pBdr>
                <w:top w:val="nil"/>
                <w:left w:val="nil"/>
                <w:bottom w:val="nil"/>
                <w:right w:val="nil"/>
                <w:between w:val="nil"/>
              </w:pBdr>
              <w:spacing w:before="0" w:after="0" w:line="276" w:lineRule="auto"/>
              <w:rPr>
                <w:i/>
                <w:color w:val="0000FF"/>
              </w:rPr>
            </w:pPr>
          </w:p>
        </w:tc>
        <w:tc>
          <w:tcPr>
            <w:tcW w:w="7650" w:type="dxa"/>
            <w:tcBorders>
              <w:bottom w:val="single" w:sz="18" w:space="0" w:color="000000"/>
            </w:tcBorders>
          </w:tcPr>
          <w:p w14:paraId="1D836FB2" w14:textId="77777777" w:rsidR="00211A83" w:rsidRDefault="00211A83">
            <w:pPr>
              <w:spacing w:line="228" w:lineRule="auto"/>
            </w:pPr>
          </w:p>
        </w:tc>
      </w:tr>
      <w:tr w:rsidR="00211A83" w14:paraId="6E694924" w14:textId="77777777" w:rsidTr="00B63C1A">
        <w:trPr>
          <w:trHeight w:val="4633"/>
        </w:trPr>
        <w:tc>
          <w:tcPr>
            <w:tcW w:w="6300" w:type="dxa"/>
            <w:vMerge/>
          </w:tcPr>
          <w:p w14:paraId="58746A5A" w14:textId="77777777" w:rsidR="00211A83" w:rsidRDefault="00211A83">
            <w:pPr>
              <w:widowControl w:val="0"/>
              <w:pBdr>
                <w:top w:val="nil"/>
                <w:left w:val="nil"/>
                <w:bottom w:val="nil"/>
                <w:right w:val="nil"/>
                <w:between w:val="nil"/>
              </w:pBdr>
              <w:spacing w:before="0" w:after="0" w:line="276" w:lineRule="auto"/>
            </w:pPr>
          </w:p>
        </w:tc>
        <w:tc>
          <w:tcPr>
            <w:tcW w:w="270" w:type="dxa"/>
            <w:vMerge/>
          </w:tcPr>
          <w:p w14:paraId="0520D3BE" w14:textId="77777777" w:rsidR="00211A83" w:rsidRDefault="00211A83">
            <w:pPr>
              <w:widowControl w:val="0"/>
              <w:pBdr>
                <w:top w:val="nil"/>
                <w:left w:val="nil"/>
                <w:bottom w:val="nil"/>
                <w:right w:val="nil"/>
                <w:between w:val="nil"/>
              </w:pBdr>
              <w:spacing w:before="0" w:after="0" w:line="276" w:lineRule="auto"/>
            </w:pPr>
          </w:p>
        </w:tc>
        <w:tc>
          <w:tcPr>
            <w:tcW w:w="7650" w:type="dxa"/>
            <w:tcBorders>
              <w:top w:val="single" w:sz="18" w:space="0" w:color="000000"/>
              <w:left w:val="single" w:sz="18" w:space="0" w:color="000000"/>
              <w:bottom w:val="single" w:sz="18" w:space="0" w:color="000000"/>
              <w:right w:val="single" w:sz="18" w:space="0" w:color="000000"/>
            </w:tcBorders>
          </w:tcPr>
          <w:p w14:paraId="5767D9B8" w14:textId="77777777" w:rsidR="00211A83" w:rsidRDefault="00000000">
            <w:pPr>
              <w:pBdr>
                <w:top w:val="nil"/>
                <w:left w:val="nil"/>
                <w:bottom w:val="nil"/>
                <w:right w:val="nil"/>
                <w:between w:val="nil"/>
              </w:pBdr>
              <w:spacing w:after="120" w:line="228" w:lineRule="auto"/>
              <w:ind w:left="158" w:right="72"/>
              <w:rPr>
                <w:b/>
                <w:color w:val="000000"/>
                <w:sz w:val="28"/>
                <w:szCs w:val="28"/>
              </w:rPr>
            </w:pPr>
            <w:r>
              <w:rPr>
                <w:b/>
                <w:i/>
                <w:color w:val="0000FF"/>
                <w:sz w:val="28"/>
                <w:szCs w:val="28"/>
              </w:rPr>
              <w:t>[Insert plan name]</w:t>
            </w:r>
            <w:r>
              <w:rPr>
                <w:b/>
                <w:color w:val="000000"/>
                <w:sz w:val="28"/>
                <w:szCs w:val="28"/>
              </w:rPr>
              <w:t xml:space="preserve"> Dịch vụ Thành viên</w:t>
            </w:r>
          </w:p>
          <w:p w14:paraId="46183C70" w14:textId="77777777" w:rsidR="00211A83" w:rsidRDefault="00000000">
            <w:pPr>
              <w:spacing w:before="240" w:after="240" w:line="228" w:lineRule="auto"/>
              <w:ind w:left="158" w:right="259"/>
              <w:rPr>
                <w:sz w:val="28"/>
                <w:szCs w:val="28"/>
              </w:rPr>
            </w:pPr>
            <w:r>
              <w:rPr>
                <w:sz w:val="26"/>
                <w:szCs w:val="26"/>
              </w:rPr>
              <w:t>Nếu quý vị có thắc mắc, hãy gọi cho chúng tôi:</w:t>
            </w:r>
            <w:r>
              <w:rPr>
                <w:i/>
                <w:color w:val="0000FF"/>
                <w:sz w:val="28"/>
                <w:szCs w:val="28"/>
              </w:rPr>
              <w:t>[Insert phone number]</w:t>
            </w:r>
          </w:p>
          <w:p w14:paraId="2AD3714D" w14:textId="77777777" w:rsidR="00211A83" w:rsidRDefault="00000000">
            <w:pPr>
              <w:spacing w:before="60" w:after="60" w:line="228" w:lineRule="auto"/>
              <w:ind w:left="162" w:right="259"/>
              <w:rPr>
                <w:i/>
                <w:color w:val="3366FF"/>
              </w:rPr>
            </w:pPr>
            <w:r>
              <w:t xml:space="preserve">Chúng tôi ở đây </w:t>
            </w:r>
            <w:r>
              <w:rPr>
                <w:i/>
                <w:color w:val="0000FF"/>
              </w:rPr>
              <w:t>[insert days and hours of operation]</w:t>
            </w:r>
            <w:r>
              <w:t>.</w:t>
            </w:r>
          </w:p>
          <w:p w14:paraId="0CAE5DEF" w14:textId="77777777" w:rsidR="00211A83" w:rsidRDefault="00000000">
            <w:pPr>
              <w:keepNext/>
              <w:keepLines/>
              <w:spacing w:before="60" w:after="60" w:line="228" w:lineRule="auto"/>
              <w:ind w:left="162" w:right="158"/>
            </w:pPr>
            <w:r>
              <w:rPr>
                <w:color w:val="000000"/>
              </w:rPr>
              <w:t>Chỉ dành cho TTY/TDD:</w:t>
            </w:r>
            <w:r>
              <w:rPr>
                <w:i/>
                <w:color w:val="0000FF"/>
              </w:rPr>
              <w:t>[Insert TTY/TDD number]</w:t>
            </w:r>
            <w:r>
              <w:br/>
            </w:r>
            <w:r>
              <w:rPr>
                <w:i/>
                <w:color w:val="0000FF"/>
              </w:rPr>
              <w:t>[Plans may insert other Member Services numbers, e.g., a Spanish customer service number]</w:t>
            </w:r>
          </w:p>
          <w:p w14:paraId="18564DD4" w14:textId="77777777" w:rsidR="00211A83" w:rsidRDefault="00000000">
            <w:pPr>
              <w:keepNext/>
              <w:keepLines/>
              <w:spacing w:after="120" w:line="228" w:lineRule="auto"/>
              <w:ind w:left="158" w:right="158" w:firstLine="720"/>
            </w:pPr>
            <w:r>
              <w:t>--------------------------</w:t>
            </w:r>
          </w:p>
          <w:p w14:paraId="41F473BD" w14:textId="77777777" w:rsidR="00211A83" w:rsidRDefault="00000000">
            <w:pPr>
              <w:spacing w:line="228" w:lineRule="auto"/>
              <w:ind w:left="162"/>
              <w:rPr>
                <w:rFonts w:ascii="Helvetica Neue" w:eastAsia="Helvetica Neue" w:hAnsi="Helvetica Neue" w:cs="Helvetica Neue"/>
              </w:rPr>
            </w:pPr>
            <w:r>
              <w:rPr>
                <w:color w:val="0000FF"/>
              </w:rPr>
              <w:t>[</w:t>
            </w:r>
            <w:r>
              <w:rPr>
                <w:i/>
                <w:color w:val="0000FF"/>
              </w:rPr>
              <w:t>Plans that meet the 5% threshold, insert:</w:t>
            </w:r>
            <w:r>
              <w:rPr>
                <w:color w:val="0000FF"/>
              </w:rPr>
              <w:t xml:space="preserve"> Thông tin này hiện được cung cấp miễn phí bằng các ngôn ngữ khác. Vui lòng liên hệ với Dịch vụ Thành viên theo số bên trên.] </w:t>
            </w:r>
            <w:r>
              <w:t xml:space="preserve">Dịch vụ Thành viên </w:t>
            </w:r>
            <w:r>
              <w:rPr>
                <w:color w:val="0000FF"/>
              </w:rPr>
              <w:t>[</w:t>
            </w:r>
            <w:r>
              <w:rPr>
                <w:i/>
                <w:color w:val="0000FF"/>
              </w:rPr>
              <w:t>plans that meet the 5% threshold, insert:</w:t>
            </w:r>
            <w:r>
              <w:rPr>
                <w:color w:val="0000FF"/>
              </w:rPr>
              <w:t xml:space="preserve"> cũng]</w:t>
            </w:r>
            <w:r>
              <w:t xml:space="preserve"> có các dịch vụ thông dịch viên ngôn ngữ miễn phí dành cho những người không nói tiếng Anh.</w:t>
            </w:r>
          </w:p>
          <w:p w14:paraId="5A08FC90" w14:textId="77777777" w:rsidR="00211A83" w:rsidRDefault="00000000">
            <w:pPr>
              <w:spacing w:after="0" w:line="228" w:lineRule="auto"/>
              <w:ind w:left="158" w:right="158"/>
              <w:rPr>
                <w:i/>
                <w:color w:val="0000FF"/>
              </w:rPr>
            </w:pPr>
            <w:r>
              <w:rPr>
                <w:i/>
                <w:color w:val="0000FF"/>
              </w:rPr>
              <w:t>[Plans that meet the 5% threshold, insert the disclaimer about the availability of non-English translations in all applicable languages.]</w:t>
            </w:r>
          </w:p>
          <w:p w14:paraId="25CE1786" w14:textId="77777777" w:rsidR="00211A83" w:rsidRDefault="00211A83">
            <w:pPr>
              <w:spacing w:after="0" w:line="228" w:lineRule="auto"/>
              <w:ind w:left="158" w:right="158"/>
              <w:rPr>
                <w:i/>
                <w:color w:val="0000FF"/>
              </w:rPr>
            </w:pPr>
          </w:p>
        </w:tc>
      </w:tr>
      <w:tr w:rsidR="00211A83" w14:paraId="59200C53" w14:textId="77777777" w:rsidTr="00B63C1A">
        <w:trPr>
          <w:trHeight w:val="216"/>
        </w:trPr>
        <w:tc>
          <w:tcPr>
            <w:tcW w:w="6300" w:type="dxa"/>
            <w:vMerge/>
          </w:tcPr>
          <w:p w14:paraId="5827E5A2" w14:textId="77777777" w:rsidR="00211A83" w:rsidRDefault="00211A83">
            <w:pPr>
              <w:widowControl w:val="0"/>
              <w:pBdr>
                <w:top w:val="nil"/>
                <w:left w:val="nil"/>
                <w:bottom w:val="nil"/>
                <w:right w:val="nil"/>
                <w:between w:val="nil"/>
              </w:pBdr>
              <w:spacing w:before="0" w:after="0" w:line="276" w:lineRule="auto"/>
              <w:rPr>
                <w:i/>
                <w:color w:val="0000FF"/>
              </w:rPr>
            </w:pPr>
          </w:p>
        </w:tc>
        <w:tc>
          <w:tcPr>
            <w:tcW w:w="270" w:type="dxa"/>
            <w:vMerge/>
          </w:tcPr>
          <w:p w14:paraId="0DA165ED" w14:textId="77777777" w:rsidR="00211A83" w:rsidRDefault="00211A83">
            <w:pPr>
              <w:widowControl w:val="0"/>
              <w:pBdr>
                <w:top w:val="nil"/>
                <w:left w:val="nil"/>
                <w:bottom w:val="nil"/>
                <w:right w:val="nil"/>
                <w:between w:val="nil"/>
              </w:pBdr>
              <w:spacing w:before="0" w:after="0" w:line="276" w:lineRule="auto"/>
              <w:rPr>
                <w:i/>
                <w:color w:val="0000FF"/>
              </w:rPr>
            </w:pPr>
          </w:p>
        </w:tc>
        <w:tc>
          <w:tcPr>
            <w:tcW w:w="7650" w:type="dxa"/>
            <w:tcBorders>
              <w:top w:val="single" w:sz="18" w:space="0" w:color="000000"/>
            </w:tcBorders>
          </w:tcPr>
          <w:p w14:paraId="03CFE20F" w14:textId="77777777" w:rsidR="00211A83" w:rsidRDefault="00000000">
            <w:pPr>
              <w:tabs>
                <w:tab w:val="left" w:pos="6540"/>
              </w:tabs>
              <w:spacing w:line="228" w:lineRule="auto"/>
            </w:pPr>
            <w:r>
              <w:tab/>
            </w:r>
          </w:p>
        </w:tc>
      </w:tr>
      <w:tr w:rsidR="00211A83" w14:paraId="2090F877" w14:textId="77777777" w:rsidTr="00B63C1A">
        <w:trPr>
          <w:trHeight w:val="117"/>
        </w:trPr>
        <w:tc>
          <w:tcPr>
            <w:tcW w:w="6300" w:type="dxa"/>
            <w:vMerge/>
          </w:tcPr>
          <w:p w14:paraId="3D85B2CE" w14:textId="77777777" w:rsidR="00211A83" w:rsidRDefault="00211A83">
            <w:pPr>
              <w:widowControl w:val="0"/>
              <w:pBdr>
                <w:top w:val="nil"/>
                <w:left w:val="nil"/>
                <w:bottom w:val="nil"/>
                <w:right w:val="nil"/>
                <w:between w:val="nil"/>
              </w:pBdr>
              <w:spacing w:before="0" w:after="0" w:line="276" w:lineRule="auto"/>
            </w:pPr>
          </w:p>
        </w:tc>
        <w:tc>
          <w:tcPr>
            <w:tcW w:w="270" w:type="dxa"/>
            <w:vMerge/>
          </w:tcPr>
          <w:p w14:paraId="4D295CD4" w14:textId="77777777" w:rsidR="00211A83" w:rsidRDefault="00211A83">
            <w:pPr>
              <w:widowControl w:val="0"/>
              <w:pBdr>
                <w:top w:val="nil"/>
                <w:left w:val="nil"/>
                <w:bottom w:val="nil"/>
                <w:right w:val="nil"/>
                <w:between w:val="nil"/>
              </w:pBdr>
              <w:spacing w:before="0" w:after="0" w:line="276" w:lineRule="auto"/>
            </w:pPr>
          </w:p>
        </w:tc>
        <w:tc>
          <w:tcPr>
            <w:tcW w:w="7650" w:type="dxa"/>
          </w:tcPr>
          <w:p w14:paraId="46DB229B" w14:textId="77777777" w:rsidR="00211A83" w:rsidRDefault="00000000">
            <w:pPr>
              <w:spacing w:after="120" w:line="228" w:lineRule="auto"/>
              <w:ind w:right="158"/>
            </w:pPr>
            <w:r>
              <w:t>Thông tin về quyền lợi được cung cấp là một bản tóm lược ngắn, không phải là bản mô tả đầy đủ về các quyền lợi. Để biết thêm thông tin, hãy liên lạc với chương trình.</w:t>
            </w:r>
            <w:r>
              <w:rPr>
                <w:i/>
                <w:color w:val="0000FF"/>
              </w:rPr>
              <w:t xml:space="preserve"> [Omit terms in the following sentence that are not applicable to the plan:] </w:t>
            </w:r>
            <w:r>
              <w:t>Quyền lợi, danh mục thuốc, mạng lưới nhà thuốc, mạng lưới nhà cung cấp, phí bảo hiểm, tiền đồng trả và đồng bảo hiểm có thể thay đổi mỗi năm.</w:t>
            </w:r>
          </w:p>
          <w:p w14:paraId="5FCB7C3C" w14:textId="77777777" w:rsidR="00211A83" w:rsidRDefault="00211A83">
            <w:pPr>
              <w:spacing w:after="120" w:line="228" w:lineRule="auto"/>
              <w:ind w:right="158"/>
            </w:pPr>
          </w:p>
          <w:p w14:paraId="1C69E12A" w14:textId="77777777" w:rsidR="00211A83" w:rsidRDefault="00211A83">
            <w:pPr>
              <w:spacing w:after="120" w:line="228" w:lineRule="auto"/>
              <w:ind w:right="158"/>
              <w:rPr>
                <w:i/>
                <w:color w:val="0000FF"/>
              </w:rPr>
            </w:pPr>
          </w:p>
          <w:p w14:paraId="24EFDA28" w14:textId="77777777" w:rsidR="00211A83" w:rsidRDefault="00000000">
            <w:pPr>
              <w:spacing w:after="120" w:line="228" w:lineRule="auto"/>
              <w:ind w:right="158"/>
              <w:jc w:val="right"/>
            </w:pPr>
            <w:r>
              <w:rPr>
                <w:i/>
                <w:color w:val="0000FF"/>
              </w:rPr>
              <w:t>[Insert material ID]</w:t>
            </w:r>
            <w:r>
              <w:t>Chấp nhận</w:t>
            </w:r>
          </w:p>
        </w:tc>
      </w:tr>
    </w:tbl>
    <w:p w14:paraId="7498AF17" w14:textId="77777777" w:rsidR="00211A83" w:rsidRDefault="00000000">
      <w:pPr>
        <w:spacing w:before="0" w:after="0" w:line="228" w:lineRule="auto"/>
        <w:rPr>
          <w:sz w:val="18"/>
          <w:szCs w:val="18"/>
        </w:rPr>
      </w:pPr>
      <w:r>
        <w:lastRenderedPageBreak/>
        <w:br w:type="page"/>
      </w:r>
      <w:r>
        <w:rPr>
          <w:i/>
          <w:color w:val="0000FF"/>
        </w:rPr>
        <w:lastRenderedPageBreak/>
        <w:t>[In the “totals” section, plans must insert the total amounts for all claims for Part A and Part B services. Amounts for claims for optional supplemental benefits should be excluded from the totals section.]</w:t>
      </w:r>
    </w:p>
    <w:tbl>
      <w:tblPr>
        <w:tblStyle w:val="a0"/>
        <w:tblW w:w="14760" w:type="dxa"/>
        <w:tblInd w:w="-342" w:type="dxa"/>
        <w:tblBorders>
          <w:top w:val="single" w:sz="18" w:space="0" w:color="000000"/>
          <w:left w:val="single" w:sz="18" w:space="0" w:color="000000"/>
          <w:bottom w:val="single" w:sz="18" w:space="0" w:color="000000"/>
          <w:right w:val="single" w:sz="18" w:space="0" w:color="000000"/>
          <w:insideH w:val="nil"/>
          <w:insideV w:val="nil"/>
        </w:tblBorders>
        <w:tblLayout w:type="fixed"/>
        <w:tblLook w:val="0420" w:firstRow="1" w:lastRow="0" w:firstColumn="0" w:lastColumn="0" w:noHBand="0" w:noVBand="1"/>
        <w:tblCaption w:val="TỔNG SỐ yêu cầu thanh toán y tế và bệnh viện"/>
        <w:tblDescription w:val="TỔNG SỐ yêu cầu thanh toán y tế và bệnh viện&#10;"/>
      </w:tblPr>
      <w:tblGrid>
        <w:gridCol w:w="4680"/>
        <w:gridCol w:w="1620"/>
        <w:gridCol w:w="1980"/>
        <w:gridCol w:w="1800"/>
        <w:gridCol w:w="4680"/>
      </w:tblGrid>
      <w:tr w:rsidR="00211A83" w14:paraId="757D90D9" w14:textId="77777777" w:rsidTr="00B63C1A">
        <w:tc>
          <w:tcPr>
            <w:tcW w:w="4680" w:type="dxa"/>
            <w:tcBorders>
              <w:bottom w:val="single" w:sz="4" w:space="0" w:color="000000"/>
            </w:tcBorders>
            <w:vAlign w:val="bottom"/>
          </w:tcPr>
          <w:p w14:paraId="2081F899" w14:textId="77777777" w:rsidR="00211A83" w:rsidRDefault="00211A83">
            <w:pPr>
              <w:spacing w:before="0" w:after="0" w:line="228" w:lineRule="auto"/>
              <w:jc w:val="center"/>
            </w:pPr>
          </w:p>
          <w:p w14:paraId="352AC725" w14:textId="77777777" w:rsidR="00211A83" w:rsidRDefault="00000000">
            <w:pPr>
              <w:tabs>
                <w:tab w:val="right" w:pos="2952"/>
              </w:tabs>
              <w:spacing w:before="0" w:after="0" w:line="228" w:lineRule="auto"/>
              <w:rPr>
                <w:b/>
                <w:sz w:val="28"/>
                <w:szCs w:val="28"/>
              </w:rPr>
            </w:pPr>
            <w:r>
              <w:rPr>
                <w:b/>
                <w:sz w:val="28"/>
                <w:szCs w:val="28"/>
              </w:rPr>
              <w:t>TỔNG SỐ</w:t>
            </w:r>
          </w:p>
          <w:p w14:paraId="4526ADCF" w14:textId="77777777" w:rsidR="00211A83" w:rsidRDefault="00000000">
            <w:pPr>
              <w:spacing w:before="0" w:after="0" w:line="228" w:lineRule="auto"/>
              <w:rPr>
                <w:b/>
                <w:sz w:val="28"/>
                <w:szCs w:val="28"/>
              </w:rPr>
            </w:pPr>
            <w:r>
              <w:rPr>
                <w:b/>
                <w:sz w:val="28"/>
                <w:szCs w:val="28"/>
              </w:rPr>
              <w:t>yêu cầu thanh toán y tế và bệnh viện</w:t>
            </w:r>
          </w:p>
          <w:p w14:paraId="77E6B018" w14:textId="77777777" w:rsidR="00211A83" w:rsidRDefault="00211A83">
            <w:pPr>
              <w:spacing w:before="0" w:after="0" w:line="228" w:lineRule="auto"/>
              <w:jc w:val="center"/>
            </w:pPr>
          </w:p>
          <w:p w14:paraId="67FE7703" w14:textId="77777777" w:rsidR="00211A83" w:rsidRDefault="00211A83">
            <w:pPr>
              <w:spacing w:before="0" w:after="0" w:line="228" w:lineRule="auto"/>
              <w:jc w:val="center"/>
            </w:pPr>
          </w:p>
        </w:tc>
        <w:tc>
          <w:tcPr>
            <w:tcW w:w="1620" w:type="dxa"/>
            <w:tcBorders>
              <w:bottom w:val="single" w:sz="4" w:space="0" w:color="000000"/>
            </w:tcBorders>
            <w:vAlign w:val="bottom"/>
          </w:tcPr>
          <w:p w14:paraId="28289651" w14:textId="77777777" w:rsidR="00211A83" w:rsidRDefault="00000000">
            <w:pPr>
              <w:spacing w:before="0" w:after="60" w:line="228" w:lineRule="auto"/>
            </w:pPr>
            <w:r>
              <w:t>Số tiền nhà cung cấp đã lập hóa đơn cho chương trình</w:t>
            </w:r>
          </w:p>
        </w:tc>
        <w:tc>
          <w:tcPr>
            <w:tcW w:w="1980" w:type="dxa"/>
            <w:tcBorders>
              <w:bottom w:val="single" w:sz="4" w:space="0" w:color="000000"/>
            </w:tcBorders>
            <w:vAlign w:val="bottom"/>
          </w:tcPr>
          <w:p w14:paraId="381B6E4E" w14:textId="77777777" w:rsidR="00211A83" w:rsidRDefault="00000000">
            <w:pPr>
              <w:spacing w:before="0" w:after="60" w:line="228" w:lineRule="auto"/>
            </w:pPr>
            <w:r>
              <w:t>Tổng chi phí (số tiền chương trình đã phê duyệt)</w:t>
            </w:r>
          </w:p>
        </w:tc>
        <w:tc>
          <w:tcPr>
            <w:tcW w:w="1800" w:type="dxa"/>
            <w:tcBorders>
              <w:bottom w:val="single" w:sz="4" w:space="0" w:color="000000"/>
            </w:tcBorders>
            <w:vAlign w:val="bottom"/>
          </w:tcPr>
          <w:p w14:paraId="0F6367C0" w14:textId="77777777" w:rsidR="00211A83" w:rsidRDefault="00000000">
            <w:pPr>
              <w:spacing w:before="0" w:after="60" w:line="228" w:lineRule="auto"/>
            </w:pPr>
            <w:r>
              <w:rPr>
                <w:b/>
                <w:sz w:val="28"/>
                <w:szCs w:val="28"/>
              </w:rPr>
              <w:t>Khoản chia sẻ của chương trình</w:t>
            </w:r>
          </w:p>
        </w:tc>
        <w:tc>
          <w:tcPr>
            <w:tcW w:w="4680" w:type="dxa"/>
            <w:tcBorders>
              <w:bottom w:val="single" w:sz="4" w:space="0" w:color="000000"/>
            </w:tcBorders>
            <w:vAlign w:val="bottom"/>
          </w:tcPr>
          <w:p w14:paraId="738FFA2D" w14:textId="77777777" w:rsidR="00211A83" w:rsidRDefault="00000000">
            <w:pPr>
              <w:spacing w:before="60" w:after="60" w:line="228" w:lineRule="auto"/>
            </w:pPr>
            <w:r>
              <w:rPr>
                <w:b/>
                <w:sz w:val="28"/>
                <w:szCs w:val="28"/>
              </w:rPr>
              <w:t>Phần Chia sẻ của Quý vị</w:t>
            </w:r>
          </w:p>
        </w:tc>
      </w:tr>
      <w:tr w:rsidR="00211A83" w14:paraId="76CFA8F7" w14:textId="77777777" w:rsidTr="00B63C1A">
        <w:tc>
          <w:tcPr>
            <w:tcW w:w="4680" w:type="dxa"/>
            <w:tcBorders>
              <w:top w:val="single" w:sz="4" w:space="0" w:color="000000"/>
              <w:bottom w:val="dotted" w:sz="4" w:space="0" w:color="000000"/>
            </w:tcBorders>
          </w:tcPr>
          <w:p w14:paraId="6D2AC273" w14:textId="77777777" w:rsidR="00211A83" w:rsidRDefault="00000000">
            <w:pPr>
              <w:spacing w:after="60" w:line="228" w:lineRule="auto"/>
            </w:pPr>
            <w:r>
              <w:rPr>
                <w:b/>
                <w:sz w:val="28"/>
                <w:szCs w:val="28"/>
              </w:rPr>
              <w:t>Tổng cộng cho tháng này</w:t>
            </w:r>
            <w:r>
              <w:t xml:space="preserve">(đối với yêu cầu thanh toán được xử lý từ </w:t>
            </w:r>
            <w:r>
              <w:rPr>
                <w:i/>
                <w:color w:val="0000FF"/>
              </w:rPr>
              <w:t xml:space="preserve">[insert reporting period start date] </w:t>
            </w:r>
            <w:r>
              <w:t xml:space="preserve">đến </w:t>
            </w:r>
            <w:r>
              <w:rPr>
                <w:i/>
                <w:color w:val="0000FF"/>
              </w:rPr>
              <w:t>[insert reporting period end date]</w:t>
            </w:r>
            <w:r>
              <w:t>)</w:t>
            </w:r>
          </w:p>
        </w:tc>
        <w:tc>
          <w:tcPr>
            <w:tcW w:w="1620" w:type="dxa"/>
            <w:tcBorders>
              <w:top w:val="single" w:sz="4" w:space="0" w:color="000000"/>
              <w:bottom w:val="dotted" w:sz="4" w:space="0" w:color="000000"/>
            </w:tcBorders>
          </w:tcPr>
          <w:p w14:paraId="1C72AC17" w14:textId="77777777" w:rsidR="00211A83" w:rsidRDefault="00000000">
            <w:pPr>
              <w:tabs>
                <w:tab w:val="left" w:pos="1062"/>
                <w:tab w:val="right" w:pos="1242"/>
              </w:tabs>
              <w:spacing w:before="180" w:after="0" w:line="228" w:lineRule="auto"/>
              <w:jc w:val="right"/>
              <w:rPr>
                <w:i/>
                <w:color w:val="0000FF"/>
              </w:rPr>
            </w:pPr>
            <w:r>
              <w:t>$</w:t>
            </w:r>
            <w:r>
              <w:rPr>
                <w:i/>
                <w:color w:val="0000FF"/>
              </w:rPr>
              <w:t>[insert total billed amount for the reporting period]</w:t>
            </w:r>
          </w:p>
          <w:p w14:paraId="7640C100" w14:textId="77777777" w:rsidR="00211A83" w:rsidRDefault="00211A83">
            <w:pPr>
              <w:tabs>
                <w:tab w:val="left" w:pos="1332"/>
              </w:tabs>
              <w:spacing w:before="180" w:after="0" w:line="228" w:lineRule="auto"/>
              <w:rPr>
                <w:i/>
                <w:color w:val="0000FF"/>
              </w:rPr>
            </w:pPr>
          </w:p>
        </w:tc>
        <w:tc>
          <w:tcPr>
            <w:tcW w:w="1980" w:type="dxa"/>
            <w:tcBorders>
              <w:top w:val="single" w:sz="4" w:space="0" w:color="000000"/>
              <w:bottom w:val="dotted" w:sz="4" w:space="0" w:color="000000"/>
            </w:tcBorders>
          </w:tcPr>
          <w:p w14:paraId="2D390441" w14:textId="77777777" w:rsidR="00211A83" w:rsidRDefault="00000000">
            <w:pPr>
              <w:spacing w:before="180" w:after="120" w:line="228" w:lineRule="auto"/>
              <w:jc w:val="right"/>
              <w:rPr>
                <w:i/>
                <w:color w:val="0000FF"/>
              </w:rPr>
            </w:pPr>
            <w:r>
              <w:t>$</w:t>
            </w:r>
            <w:r>
              <w:rPr>
                <w:i/>
                <w:color w:val="0000FF"/>
              </w:rPr>
              <w:t>[insert total approved amount for the reporting period]</w:t>
            </w:r>
          </w:p>
          <w:p w14:paraId="7F64F0C6" w14:textId="77777777" w:rsidR="00211A83" w:rsidRDefault="00000000">
            <w:pPr>
              <w:spacing w:before="180" w:after="120" w:line="228" w:lineRule="auto"/>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800" w:type="dxa"/>
            <w:tcBorders>
              <w:top w:val="single" w:sz="4" w:space="0" w:color="000000"/>
              <w:bottom w:val="dotted" w:sz="4" w:space="0" w:color="000000"/>
            </w:tcBorders>
          </w:tcPr>
          <w:p w14:paraId="5E75E0DA" w14:textId="77777777" w:rsidR="00211A83" w:rsidRDefault="00000000">
            <w:pPr>
              <w:tabs>
                <w:tab w:val="right" w:pos="1242"/>
              </w:tabs>
              <w:spacing w:before="180" w:after="0" w:line="228" w:lineRule="auto"/>
              <w:jc w:val="right"/>
              <w:rPr>
                <w:i/>
                <w:color w:val="0000FF"/>
              </w:rPr>
            </w:pPr>
            <w:r>
              <w:t>$</w:t>
            </w:r>
            <w:r>
              <w:rPr>
                <w:i/>
                <w:color w:val="0000FF"/>
              </w:rPr>
              <w:t>[insert total plan share amount for the reporting period]</w:t>
            </w:r>
          </w:p>
          <w:p w14:paraId="6B3FEE06" w14:textId="77777777" w:rsidR="00211A83" w:rsidRDefault="00000000">
            <w:pPr>
              <w:tabs>
                <w:tab w:val="right" w:pos="1242"/>
              </w:tabs>
              <w:spacing w:before="180" w:after="0" w:line="228" w:lineRule="auto"/>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680" w:type="dxa"/>
            <w:tcBorders>
              <w:top w:val="single" w:sz="4" w:space="0" w:color="000000"/>
              <w:bottom w:val="dotted" w:sz="4" w:space="0" w:color="000000"/>
            </w:tcBorders>
          </w:tcPr>
          <w:p w14:paraId="0E9B4C6D" w14:textId="77777777" w:rsidR="00211A83" w:rsidRDefault="00000000">
            <w:pPr>
              <w:tabs>
                <w:tab w:val="right" w:pos="2065"/>
              </w:tabs>
              <w:spacing w:before="180" w:after="0" w:line="228" w:lineRule="auto"/>
              <w:ind w:right="2290"/>
              <w:jc w:val="right"/>
            </w:pPr>
            <w:r>
              <w:t>$</w:t>
            </w:r>
            <w:r>
              <w:rPr>
                <w:i/>
                <w:color w:val="0000FF"/>
              </w:rPr>
              <w:t>[insert total member liability amount for the reporting period]</w:t>
            </w:r>
          </w:p>
        </w:tc>
      </w:tr>
      <w:tr w:rsidR="00211A83" w14:paraId="01FED0D7" w14:textId="77777777" w:rsidTr="00B63C1A">
        <w:tc>
          <w:tcPr>
            <w:tcW w:w="4680" w:type="dxa"/>
            <w:tcBorders>
              <w:top w:val="dotted" w:sz="4" w:space="0" w:color="000000"/>
            </w:tcBorders>
          </w:tcPr>
          <w:p w14:paraId="179214DA" w14:textId="77777777" w:rsidR="00211A83" w:rsidRDefault="00000000">
            <w:pPr>
              <w:spacing w:before="60" w:after="120" w:line="228" w:lineRule="auto"/>
            </w:pPr>
            <w:r>
              <w:rPr>
                <w:b/>
                <w:sz w:val="28"/>
                <w:szCs w:val="28"/>
              </w:rPr>
              <w:t xml:space="preserve">Tổng số cho </w:t>
            </w:r>
            <w:r>
              <w:rPr>
                <w:b/>
                <w:i/>
                <w:color w:val="0000FF"/>
                <w:sz w:val="28"/>
                <w:szCs w:val="28"/>
              </w:rPr>
              <w:t>[insert year]</w:t>
            </w:r>
            <w:r>
              <w:t xml:space="preserve">(tất cả yêu cầu thanh toán được xử lý đến hết </w:t>
            </w:r>
            <w:r>
              <w:rPr>
                <w:i/>
                <w:color w:val="0000FF"/>
              </w:rPr>
              <w:t>insert reporting period end date]</w:t>
            </w:r>
            <w:r>
              <w:t>)</w:t>
            </w:r>
          </w:p>
        </w:tc>
        <w:tc>
          <w:tcPr>
            <w:tcW w:w="1620" w:type="dxa"/>
            <w:tcBorders>
              <w:top w:val="dotted" w:sz="4" w:space="0" w:color="000000"/>
            </w:tcBorders>
          </w:tcPr>
          <w:p w14:paraId="5A36B241" w14:textId="77777777" w:rsidR="00211A83" w:rsidRDefault="00000000">
            <w:pPr>
              <w:tabs>
                <w:tab w:val="right" w:pos="1242"/>
              </w:tabs>
              <w:spacing w:before="180" w:after="0" w:line="228" w:lineRule="auto"/>
              <w:jc w:val="right"/>
              <w:rPr>
                <w:i/>
                <w:color w:val="0000FF"/>
              </w:rPr>
            </w:pPr>
            <w:r>
              <w:t>$</w:t>
            </w:r>
            <w:r>
              <w:rPr>
                <w:i/>
                <w:color w:val="0000FF"/>
              </w:rPr>
              <w:t>[insert total billed amount for the year]</w:t>
            </w:r>
          </w:p>
          <w:p w14:paraId="7F615741" w14:textId="77777777" w:rsidR="00211A83" w:rsidRDefault="00211A83">
            <w:pPr>
              <w:tabs>
                <w:tab w:val="right" w:pos="1242"/>
              </w:tabs>
              <w:spacing w:before="180" w:after="0" w:line="228" w:lineRule="auto"/>
              <w:rPr>
                <w:highlight w:val="cyan"/>
              </w:rPr>
            </w:pPr>
          </w:p>
        </w:tc>
        <w:tc>
          <w:tcPr>
            <w:tcW w:w="1980" w:type="dxa"/>
            <w:tcBorders>
              <w:top w:val="dotted" w:sz="4" w:space="0" w:color="000000"/>
            </w:tcBorders>
          </w:tcPr>
          <w:p w14:paraId="545D4B2D" w14:textId="77777777" w:rsidR="00211A83" w:rsidRDefault="00000000">
            <w:pPr>
              <w:tabs>
                <w:tab w:val="right" w:pos="1422"/>
              </w:tabs>
              <w:spacing w:before="180" w:after="0" w:line="228" w:lineRule="auto"/>
              <w:jc w:val="right"/>
              <w:rPr>
                <w:i/>
                <w:color w:val="0000FF"/>
              </w:rPr>
            </w:pPr>
            <w:r>
              <w:t>$</w:t>
            </w:r>
            <w:r>
              <w:rPr>
                <w:i/>
                <w:color w:val="0000FF"/>
              </w:rPr>
              <w:t>[insert total approved amount for the year]</w:t>
            </w:r>
          </w:p>
          <w:p w14:paraId="1A19F336" w14:textId="77777777" w:rsidR="00211A83" w:rsidRDefault="00000000">
            <w:pPr>
              <w:tabs>
                <w:tab w:val="right" w:pos="1422"/>
              </w:tabs>
              <w:spacing w:before="180" w:after="0" w:line="228" w:lineRule="auto"/>
              <w:jc w:val="right"/>
            </w:pPr>
            <w:r>
              <w:rPr>
                <w:i/>
                <w:color w:val="0000FF"/>
              </w:rPr>
              <w:t xml:space="preserve">[Plans with capitated arrangements prior to </w:t>
            </w:r>
            <w:r>
              <w:rPr>
                <w:i/>
                <w:color w:val="0000FF"/>
              </w:rPr>
              <w:lastRenderedPageBreak/>
              <w:t xml:space="preserve">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800" w:type="dxa"/>
            <w:tcBorders>
              <w:top w:val="dotted" w:sz="4" w:space="0" w:color="000000"/>
            </w:tcBorders>
          </w:tcPr>
          <w:p w14:paraId="70942DBD" w14:textId="77777777" w:rsidR="00211A83" w:rsidRDefault="00000000">
            <w:pPr>
              <w:spacing w:before="180" w:after="0" w:line="228" w:lineRule="auto"/>
              <w:jc w:val="right"/>
              <w:rPr>
                <w:i/>
                <w:color w:val="0000FF"/>
              </w:rPr>
            </w:pPr>
            <w:r>
              <w:lastRenderedPageBreak/>
              <w:t>$</w:t>
            </w:r>
            <w:r>
              <w:rPr>
                <w:i/>
                <w:color w:val="0000FF"/>
              </w:rPr>
              <w:t>[insert total plan share amount for the year]</w:t>
            </w:r>
          </w:p>
          <w:p w14:paraId="7FABA4AA" w14:textId="77777777" w:rsidR="00211A83" w:rsidRDefault="00000000">
            <w:pPr>
              <w:spacing w:before="180" w:after="0" w:line="228" w:lineRule="auto"/>
              <w:jc w:val="right"/>
            </w:pPr>
            <w:r>
              <w:rPr>
                <w:i/>
                <w:color w:val="0000FF"/>
              </w:rPr>
              <w:t xml:space="preserve">[Plans with capitated arrangements </w:t>
            </w:r>
            <w:r>
              <w:rPr>
                <w:i/>
                <w:color w:val="0000FF"/>
              </w:rPr>
              <w:lastRenderedPageBreak/>
              <w:t xml:space="preserve">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680" w:type="dxa"/>
            <w:tcBorders>
              <w:top w:val="dotted" w:sz="4" w:space="0" w:color="000000"/>
            </w:tcBorders>
          </w:tcPr>
          <w:p w14:paraId="76D91B72" w14:textId="77777777" w:rsidR="00211A83" w:rsidRDefault="00000000">
            <w:pPr>
              <w:spacing w:before="180" w:after="0" w:line="228" w:lineRule="auto"/>
              <w:ind w:right="2290"/>
              <w:jc w:val="right"/>
              <w:rPr>
                <w:highlight w:val="cyan"/>
              </w:rPr>
            </w:pPr>
            <w:r>
              <w:lastRenderedPageBreak/>
              <w:t>$</w:t>
            </w:r>
            <w:r>
              <w:rPr>
                <w:i/>
                <w:color w:val="0000FF"/>
              </w:rPr>
              <w:t>[insert total member liability amount for the year]</w:t>
            </w:r>
          </w:p>
        </w:tc>
      </w:tr>
    </w:tbl>
    <w:p w14:paraId="279E754A" w14:textId="77777777" w:rsidR="00211A83" w:rsidRDefault="00211A83">
      <w:pPr>
        <w:spacing w:before="0" w:after="0" w:line="228" w:lineRule="auto"/>
        <w:rPr>
          <w:sz w:val="28"/>
          <w:szCs w:val="28"/>
        </w:rPr>
      </w:pPr>
    </w:p>
    <w:tbl>
      <w:tblPr>
        <w:tblStyle w:val="a1"/>
        <w:tblW w:w="14670" w:type="dxa"/>
        <w:tblInd w:w="-342" w:type="dxa"/>
        <w:tblBorders>
          <w:top w:val="nil"/>
          <w:left w:val="nil"/>
          <w:bottom w:val="nil"/>
          <w:right w:val="nil"/>
          <w:insideH w:val="nil"/>
          <w:insideV w:val="nil"/>
        </w:tblBorders>
        <w:tblLayout w:type="fixed"/>
        <w:tblLook w:val="0420" w:firstRow="1" w:lastRow="0" w:firstColumn="0" w:lastColumn="0" w:noHBand="0" w:noVBand="1"/>
        <w:tblCaption w:val="TIỀN ĐẶT CỌC"/>
        <w:tblDescription w:val="TIỀN ĐẶT CỌC"/>
      </w:tblPr>
      <w:tblGrid>
        <w:gridCol w:w="5400"/>
        <w:gridCol w:w="450"/>
        <w:gridCol w:w="8820"/>
      </w:tblGrid>
      <w:tr w:rsidR="00211A83" w14:paraId="31A595B3" w14:textId="77777777" w:rsidTr="00B63C1A">
        <w:tc>
          <w:tcPr>
            <w:tcW w:w="5400" w:type="dxa"/>
            <w:vMerge w:val="restart"/>
            <w:tcBorders>
              <w:top w:val="single" w:sz="18" w:space="0" w:color="000000"/>
              <w:left w:val="single" w:sz="18" w:space="0" w:color="000000"/>
              <w:bottom w:val="single" w:sz="18" w:space="0" w:color="000000"/>
              <w:right w:val="single" w:sz="18" w:space="0" w:color="000000"/>
            </w:tcBorders>
          </w:tcPr>
          <w:p w14:paraId="05065FAC" w14:textId="77777777" w:rsidR="00211A83" w:rsidRDefault="00000000">
            <w:pPr>
              <w:spacing w:before="160" w:after="60" w:line="216" w:lineRule="auto"/>
              <w:ind w:left="86" w:right="346"/>
              <w:rPr>
                <w:b/>
                <w:sz w:val="28"/>
                <w:szCs w:val="28"/>
              </w:rPr>
            </w:pPr>
            <w:r>
              <w:rPr>
                <w:b/>
                <w:sz w:val="28"/>
                <w:szCs w:val="28"/>
              </w:rPr>
              <w:t>TIỀN ĐẶT CỌC:</w:t>
            </w:r>
          </w:p>
          <w:p w14:paraId="6090EE0C" w14:textId="77777777" w:rsidR="00211A83" w:rsidRDefault="00000000">
            <w:pPr>
              <w:spacing w:line="216" w:lineRule="auto"/>
              <w:ind w:left="72"/>
            </w:pPr>
            <w:r>
              <w:t xml:space="preserve">Trong </w:t>
            </w:r>
            <w:r>
              <w:rPr>
                <w:i/>
                <w:color w:val="0000FF"/>
              </w:rPr>
              <w:t>[insert year]</w:t>
            </w:r>
            <w:r>
              <w:t>, Medicare đã gửi $</w:t>
            </w:r>
            <w:r>
              <w:rPr>
                <w:i/>
                <w:color w:val="0000FF"/>
              </w:rPr>
              <w:t>[insert deposit amount]</w:t>
            </w:r>
            <w:r>
              <w:t xml:space="preserve"> vào tài khoản tiết kiệm y tế của quý vị. Quý vị có thể sử dụng tiền trong tài khoản của quý vị để trả chi phí chăm sóc sức khỏe của quý vị, bao gồm các chi phí chăm sóc sức khỏe không được Medicare đài thọ. (Nhưng chỉ những khoản tiền được sử dụng để chi trả cho các dịch vụ Medicare Phần A và Phần B mới được tính vào khoản khấu trừ hàng năm của quý vị.) </w:t>
            </w:r>
          </w:p>
          <w:p w14:paraId="330934C7" w14:textId="77777777" w:rsidR="00211A83" w:rsidRDefault="00000000">
            <w:pPr>
              <w:spacing w:line="216" w:lineRule="auto"/>
              <w:ind w:left="72" w:right="252"/>
            </w:pPr>
            <w:r>
              <w:t xml:space="preserve">Tính đến </w:t>
            </w:r>
            <w:r>
              <w:rPr>
                <w:i/>
                <w:color w:val="0000FF"/>
              </w:rPr>
              <w:t>[insert reporting period end date]</w:t>
            </w:r>
            <w:r>
              <w:t xml:space="preserve">, quý vị có </w:t>
            </w:r>
            <w:r>
              <w:rPr>
                <w:i/>
                <w:color w:val="0000FF"/>
              </w:rPr>
              <w:t xml:space="preserve">[insert MSA balance] </w:t>
            </w:r>
            <w:r>
              <w:t>trong tài khoản tiết kiệm y tế của quý vị để thanh toán chi phí chăm sóc sức khỏe của quý vị.</w:t>
            </w:r>
          </w:p>
          <w:p w14:paraId="033A77C9" w14:textId="77777777" w:rsidR="00211A83" w:rsidRDefault="00000000">
            <w:pPr>
              <w:spacing w:line="216" w:lineRule="auto"/>
              <w:ind w:left="72" w:right="162"/>
              <w:rPr>
                <w:i/>
                <w:color w:val="0000FF"/>
              </w:rPr>
            </w:pPr>
            <w:r>
              <w:rPr>
                <w:i/>
                <w:color w:val="0000FF"/>
              </w:rPr>
              <w:t>[If the member has moved their account from the MSA trustee, replace the paragraph above with:</w:t>
            </w:r>
          </w:p>
          <w:p w14:paraId="7512040D" w14:textId="77777777" w:rsidR="00211A83" w:rsidRDefault="00000000">
            <w:pPr>
              <w:spacing w:line="216" w:lineRule="auto"/>
              <w:ind w:left="72" w:right="252"/>
              <w:rPr>
                <w:b/>
                <w:sz w:val="28"/>
                <w:szCs w:val="28"/>
              </w:rPr>
            </w:pPr>
            <w:r>
              <w:rPr>
                <w:color w:val="0000FF"/>
              </w:rPr>
              <w:t xml:space="preserve">Vì quý vị không còn sử dụng </w:t>
            </w:r>
            <w:r>
              <w:rPr>
                <w:i/>
                <w:color w:val="0000FF"/>
              </w:rPr>
              <w:t>[insert MSA trustee name]</w:t>
            </w:r>
            <w:r>
              <w:rPr>
                <w:color w:val="0000FF"/>
              </w:rPr>
              <w:t xml:space="preserve"> cho tài khoản tiết kiệm y tế của mình, chúng tôi không có thông tin về số dư tài khoản của quý vị. Để tìm hiểu số dư tài khoản của quý </w:t>
            </w:r>
            <w:r>
              <w:rPr>
                <w:color w:val="0000FF"/>
              </w:rPr>
              <w:lastRenderedPageBreak/>
              <w:t>vị, hãy liên hệ với ngân hàng hoặc tổ chức tài chính mà quý vị đã chọn.]</w:t>
            </w:r>
            <w:r>
              <w:t xml:space="preserve"> </w:t>
            </w:r>
          </w:p>
        </w:tc>
        <w:tc>
          <w:tcPr>
            <w:tcW w:w="450" w:type="dxa"/>
            <w:vMerge w:val="restart"/>
            <w:tcBorders>
              <w:left w:val="single" w:sz="18" w:space="0" w:color="000000"/>
              <w:right w:val="single" w:sz="18" w:space="0" w:color="000000"/>
            </w:tcBorders>
          </w:tcPr>
          <w:p w14:paraId="4F32631B" w14:textId="77777777" w:rsidR="00211A83" w:rsidRDefault="00211A83">
            <w:pPr>
              <w:spacing w:before="0" w:after="0" w:line="216" w:lineRule="auto"/>
            </w:pPr>
          </w:p>
        </w:tc>
        <w:tc>
          <w:tcPr>
            <w:tcW w:w="8820" w:type="dxa"/>
            <w:tcBorders>
              <w:top w:val="single" w:sz="18" w:space="0" w:color="000000"/>
              <w:left w:val="single" w:sz="18" w:space="0" w:color="000000"/>
              <w:right w:val="single" w:sz="18" w:space="0" w:color="000000"/>
            </w:tcBorders>
          </w:tcPr>
          <w:p w14:paraId="5B10E171" w14:textId="77777777" w:rsidR="00211A83" w:rsidRDefault="00000000">
            <w:pPr>
              <w:spacing w:before="160" w:after="60" w:line="216" w:lineRule="auto"/>
              <w:rPr>
                <w:b/>
                <w:sz w:val="28"/>
                <w:szCs w:val="28"/>
              </w:rPr>
            </w:pPr>
            <w:r>
              <w:rPr>
                <w:b/>
                <w:sz w:val="28"/>
                <w:szCs w:val="28"/>
              </w:rPr>
              <w:t>KHOẢN KHẤU TRỪ:</w:t>
            </w:r>
          </w:p>
        </w:tc>
      </w:tr>
      <w:tr w:rsidR="00211A83" w14:paraId="31659D51" w14:textId="77777777" w:rsidTr="00B63C1A">
        <w:tc>
          <w:tcPr>
            <w:tcW w:w="5400" w:type="dxa"/>
            <w:vMerge/>
            <w:tcBorders>
              <w:top w:val="single" w:sz="18" w:space="0" w:color="000000"/>
              <w:left w:val="single" w:sz="18" w:space="0" w:color="000000"/>
              <w:bottom w:val="single" w:sz="18" w:space="0" w:color="000000"/>
              <w:right w:val="single" w:sz="18" w:space="0" w:color="000000"/>
            </w:tcBorders>
          </w:tcPr>
          <w:p w14:paraId="386CD237" w14:textId="77777777" w:rsidR="00211A83" w:rsidRDefault="00211A83">
            <w:pPr>
              <w:widowControl w:val="0"/>
              <w:pBdr>
                <w:top w:val="nil"/>
                <w:left w:val="nil"/>
                <w:bottom w:val="nil"/>
                <w:right w:val="nil"/>
                <w:between w:val="nil"/>
              </w:pBdr>
              <w:spacing w:before="0" w:after="0" w:line="276" w:lineRule="auto"/>
              <w:rPr>
                <w:b/>
                <w:sz w:val="28"/>
                <w:szCs w:val="28"/>
              </w:rPr>
            </w:pPr>
          </w:p>
        </w:tc>
        <w:tc>
          <w:tcPr>
            <w:tcW w:w="450" w:type="dxa"/>
            <w:vMerge/>
            <w:tcBorders>
              <w:left w:val="single" w:sz="18" w:space="0" w:color="000000"/>
              <w:right w:val="single" w:sz="18" w:space="0" w:color="000000"/>
            </w:tcBorders>
          </w:tcPr>
          <w:p w14:paraId="41C947D2" w14:textId="77777777" w:rsidR="00211A83" w:rsidRDefault="00211A83">
            <w:pPr>
              <w:widowControl w:val="0"/>
              <w:pBdr>
                <w:top w:val="nil"/>
                <w:left w:val="nil"/>
                <w:bottom w:val="nil"/>
                <w:right w:val="nil"/>
                <w:between w:val="nil"/>
              </w:pBdr>
              <w:spacing w:before="0" w:after="0" w:line="276" w:lineRule="auto"/>
              <w:rPr>
                <w:b/>
                <w:sz w:val="28"/>
                <w:szCs w:val="28"/>
              </w:rPr>
            </w:pPr>
          </w:p>
        </w:tc>
        <w:tc>
          <w:tcPr>
            <w:tcW w:w="8820" w:type="dxa"/>
            <w:tcBorders>
              <w:left w:val="single" w:sz="18" w:space="0" w:color="000000"/>
              <w:bottom w:val="single" w:sz="18" w:space="0" w:color="000000"/>
              <w:right w:val="single" w:sz="18" w:space="0" w:color="000000"/>
            </w:tcBorders>
          </w:tcPr>
          <w:p w14:paraId="61D513D6" w14:textId="77777777" w:rsidR="00211A83" w:rsidRDefault="00000000">
            <w:pPr>
              <w:spacing w:line="216" w:lineRule="auto"/>
            </w:pPr>
            <w:r>
              <w:rPr>
                <w:b/>
              </w:rPr>
              <w:t xml:space="preserve">Trong </w:t>
            </w:r>
            <w:r>
              <w:rPr>
                <w:b/>
                <w:i/>
                <w:color w:val="0000FF"/>
              </w:rPr>
              <w:t>[insert year]</w:t>
            </w:r>
            <w:r>
              <w:t>, khoản khấu trừ chương trình của quý vị là $</w:t>
            </w:r>
            <w:r>
              <w:rPr>
                <w:b/>
                <w:i/>
                <w:color w:val="0000FF"/>
              </w:rPr>
              <w:t>[insert yearly deductible amount]</w:t>
            </w:r>
            <w:r>
              <w:t xml:space="preserve">. Sau khi quý vị đã trả số tiền này cho các dịch vụ được Medicare đài thọ, chương trình sẽ thanh toán 100% chi phí cho các dịch vụ được Medicare đài thọ cho phần còn lại của năm. </w:t>
            </w:r>
          </w:p>
          <w:p w14:paraId="4666DCB2" w14:textId="77777777" w:rsidR="00211A83" w:rsidRDefault="00000000">
            <w:pPr>
              <w:spacing w:line="216" w:lineRule="auto"/>
              <w:ind w:right="252"/>
            </w:pPr>
            <w:r>
              <w:t xml:space="preserve">Tính đến </w:t>
            </w:r>
            <w:r>
              <w:rPr>
                <w:i/>
                <w:color w:val="0000FF"/>
              </w:rPr>
              <w:t>[insert reporting period end date]</w:t>
            </w:r>
            <w:r>
              <w:t xml:space="preserve">, quý vị đã thanh toán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rPr>
                <w:i/>
                <w:color w:val="0000FF"/>
              </w:rPr>
              <w:t>]</w:t>
            </w:r>
            <w:r>
              <w:t xml:space="preserve"> khấu trừ hàng năm của chương trình là </w:t>
            </w:r>
            <w:r>
              <w:rPr>
                <w:i/>
                <w:color w:val="0000FF"/>
              </w:rPr>
              <w:t>[insert deductible amount]</w:t>
            </w:r>
            <w:r>
              <w:t>.</w:t>
            </w:r>
          </w:p>
          <w:p w14:paraId="732D7E57" w14:textId="77777777" w:rsidR="00211A83" w:rsidRDefault="00000000">
            <w:pPr>
              <w:spacing w:line="216" w:lineRule="auto"/>
              <w:ind w:right="72"/>
              <w:rPr>
                <w:color w:val="0000FF"/>
              </w:rPr>
            </w:pPr>
            <w:r>
              <w:rPr>
                <w:i/>
                <w:color w:val="0000FF"/>
              </w:rPr>
              <w:t>[Plans are permitted, but not required, to include a graphic, such as the one shown below, to illustrate the member’s progress toward the deductible:</w:t>
            </w:r>
          </w:p>
          <w:p w14:paraId="3354BC1A" w14:textId="77777777" w:rsidR="00211A83" w:rsidRDefault="00000000">
            <w:pPr>
              <w:spacing w:before="0" w:after="0" w:line="216" w:lineRule="auto"/>
              <w:rPr>
                <w:i/>
                <w:color w:val="0000FF"/>
              </w:rPr>
            </w:pPr>
            <w:r>
              <w:rPr>
                <w:i/>
                <w:noProof/>
                <w:color w:val="0000FF"/>
              </w:rPr>
              <w:drawing>
                <wp:inline distT="0" distB="0" distL="0" distR="0" wp14:anchorId="2DEE79C3" wp14:editId="14978AC8">
                  <wp:extent cx="1732026" cy="272161"/>
                  <wp:effectExtent l="0" t="0" r="0" b="0"/>
                  <wp:docPr id="1" name="image1.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1" name="image1.jpg" descr="Thang Đo Biểu đồ Cột từ 0 đến 250"/>
                          <pic:cNvPicPr preferRelativeResize="0"/>
                        </pic:nvPicPr>
                        <pic:blipFill>
                          <a:blip r:embed="rId9"/>
                          <a:srcRect/>
                          <a:stretch>
                            <a:fillRect/>
                          </a:stretch>
                        </pic:blipFill>
                        <pic:spPr>
                          <a:xfrm>
                            <a:off x="0" y="0"/>
                            <a:ext cx="1732026" cy="272161"/>
                          </a:xfrm>
                          <a:prstGeom prst="rect">
                            <a:avLst/>
                          </a:prstGeom>
                          <a:ln/>
                        </pic:spPr>
                      </pic:pic>
                    </a:graphicData>
                  </a:graphic>
                </wp:inline>
              </w:drawing>
            </w:r>
          </w:p>
          <w:p w14:paraId="54C10BE2" w14:textId="77777777" w:rsidR="00211A83" w:rsidRDefault="00000000">
            <w:pPr>
              <w:tabs>
                <w:tab w:val="left" w:pos="2343"/>
              </w:tabs>
              <w:spacing w:before="0" w:after="0" w:line="216" w:lineRule="auto"/>
              <w:rPr>
                <w:color w:val="0000FF"/>
              </w:rPr>
            </w:pPr>
            <w:r>
              <w:rPr>
                <w:color w:val="0000FF"/>
              </w:rPr>
              <w:t>$ 0</w:t>
            </w:r>
            <w:r>
              <w:rPr>
                <w:color w:val="0000FF"/>
              </w:rPr>
              <w:tab/>
              <w:t>$250</w:t>
            </w:r>
          </w:p>
          <w:p w14:paraId="0CF1C029" w14:textId="77777777" w:rsidR="00211A83" w:rsidRDefault="00000000">
            <w:pPr>
              <w:spacing w:before="0" w:after="0" w:line="216" w:lineRule="auto"/>
              <w:ind w:left="743" w:right="5733"/>
              <w:jc w:val="right"/>
            </w:pPr>
            <w:r>
              <w:rPr>
                <w:color w:val="0000FF"/>
              </w:rPr>
              <w:t>= hàng năm của quý vị khoản khấu trừ chương trình]</w:t>
            </w:r>
          </w:p>
        </w:tc>
      </w:tr>
    </w:tbl>
    <w:p w14:paraId="2250FDA6" w14:textId="77777777" w:rsidR="00211A83" w:rsidRDefault="00000000">
      <w:pPr>
        <w:spacing w:before="0" w:after="0" w:line="228" w:lineRule="auto"/>
        <w:rPr>
          <w:b/>
          <w:sz w:val="2"/>
          <w:szCs w:val="2"/>
        </w:rPr>
      </w:pPr>
      <w:r>
        <w:br w:type="page"/>
      </w:r>
    </w:p>
    <w:p w14:paraId="181F9F40" w14:textId="77777777" w:rsidR="00211A83" w:rsidRDefault="00000000">
      <w:pPr>
        <w:spacing w:line="228" w:lineRule="auto"/>
        <w:rPr>
          <w:i/>
          <w:color w:val="0000FF"/>
        </w:rPr>
      </w:pPr>
      <w:r>
        <w:rPr>
          <w:i/>
          <w:color w:val="0000FF"/>
        </w:rPr>
        <w:lastRenderedPageBreak/>
        <w:t>[If there are no claims processed during the reporting period, omit the remainder of the document.]</w:t>
      </w:r>
    </w:p>
    <w:tbl>
      <w:tblPr>
        <w:tblStyle w:val="a2"/>
        <w:tblW w:w="14580" w:type="dxa"/>
        <w:tblInd w:w="-252" w:type="dxa"/>
        <w:tblBorders>
          <w:top w:val="nil"/>
          <w:left w:val="nil"/>
          <w:bottom w:val="nil"/>
          <w:right w:val="nil"/>
          <w:insideH w:val="nil"/>
          <w:insideV w:val="nil"/>
        </w:tblBorders>
        <w:tblLayout w:type="fixed"/>
        <w:tblLook w:val="0420" w:firstRow="1" w:lastRow="0" w:firstColumn="0" w:lastColumn="0" w:noHBand="0" w:noVBand="1"/>
        <w:tblCaption w:val="Thông tin chi tiết cho các yêu cầu thanh toán được xử lý trong "/>
        <w:tblDescription w:val="Thông tin chi tiết cho các yêu cầu thanh toán được xử lý trong "/>
      </w:tblPr>
      <w:tblGrid>
        <w:gridCol w:w="4680"/>
        <w:gridCol w:w="5670"/>
        <w:gridCol w:w="4230"/>
      </w:tblGrid>
      <w:tr w:rsidR="00211A83" w14:paraId="2D6B739D" w14:textId="77777777" w:rsidTr="00B63C1A">
        <w:tc>
          <w:tcPr>
            <w:tcW w:w="14580" w:type="dxa"/>
            <w:gridSpan w:val="3"/>
            <w:tcBorders>
              <w:top w:val="single" w:sz="4" w:space="0" w:color="000000"/>
              <w:left w:val="single" w:sz="4" w:space="0" w:color="000000"/>
              <w:bottom w:val="single" w:sz="4" w:space="0" w:color="000000"/>
              <w:right w:val="single" w:sz="4" w:space="0" w:color="000000"/>
            </w:tcBorders>
            <w:shd w:val="clear" w:color="auto" w:fill="C0C0C0"/>
          </w:tcPr>
          <w:p w14:paraId="102D1AD7" w14:textId="77777777" w:rsidR="00211A83" w:rsidRDefault="00000000">
            <w:pPr>
              <w:pStyle w:val="Title"/>
              <w:spacing w:before="120" w:after="120" w:line="228" w:lineRule="auto"/>
              <w:ind w:right="43"/>
              <w:jc w:val="center"/>
              <w:rPr>
                <w:rFonts w:ascii="Calibri" w:eastAsia="Calibri" w:hAnsi="Calibri" w:cs="Calibri"/>
                <w:b w:val="0"/>
                <w:sz w:val="28"/>
                <w:szCs w:val="28"/>
              </w:rPr>
            </w:pPr>
            <w:r>
              <w:rPr>
                <w:rFonts w:ascii="Calibri" w:eastAsia="Calibri" w:hAnsi="Calibri" w:cs="Calibri"/>
              </w:rPr>
              <w:t xml:space="preserve">Thông tin chi tiết cho các yêu cầu thanh toán được xử lý trong </w:t>
            </w:r>
            <w:r>
              <w:rPr>
                <w:rFonts w:ascii="Calibri" w:eastAsia="Calibri" w:hAnsi="Calibri" w:cs="Calibri"/>
                <w:i/>
                <w:color w:val="0000FF"/>
              </w:rPr>
              <w:t>[insert month] [insert year]</w:t>
            </w:r>
          </w:p>
        </w:tc>
      </w:tr>
      <w:tr w:rsidR="00211A83" w14:paraId="237FD0A8" w14:textId="77777777" w:rsidTr="00B63C1A">
        <w:tc>
          <w:tcPr>
            <w:tcW w:w="4680" w:type="dxa"/>
            <w:tcBorders>
              <w:top w:val="single" w:sz="4" w:space="0" w:color="000000"/>
              <w:left w:val="single" w:sz="4" w:space="0" w:color="000000"/>
              <w:bottom w:val="single" w:sz="4" w:space="0" w:color="000000"/>
            </w:tcBorders>
          </w:tcPr>
          <w:p w14:paraId="0E3F08C8" w14:textId="77777777" w:rsidR="00211A83" w:rsidRDefault="00000000">
            <w:pPr>
              <w:tabs>
                <w:tab w:val="left" w:pos="5922"/>
                <w:tab w:val="left" w:pos="7812"/>
              </w:tabs>
              <w:spacing w:after="0" w:line="228" w:lineRule="auto"/>
              <w:ind w:right="259" w:hanging="14"/>
              <w:rPr>
                <w:b/>
              </w:rPr>
            </w:pPr>
            <w:r>
              <w:rPr>
                <w:b/>
              </w:rPr>
              <w:t>Xem qua thông tin về yêu cầu thanh toán của quý vị – yêu cầu này có đúng không?</w:t>
            </w:r>
          </w:p>
          <w:p w14:paraId="2340A3B8" w14:textId="77777777" w:rsidR="00211A83" w:rsidRDefault="00000000">
            <w:pPr>
              <w:keepNext/>
              <w:keepLines/>
              <w:numPr>
                <w:ilvl w:val="0"/>
                <w:numId w:val="1"/>
              </w:numPr>
              <w:pBdr>
                <w:top w:val="nil"/>
                <w:left w:val="nil"/>
                <w:bottom w:val="nil"/>
                <w:right w:val="nil"/>
                <w:between w:val="nil"/>
              </w:pBdr>
              <w:spacing w:after="120" w:line="228" w:lineRule="auto"/>
              <w:ind w:left="432" w:hanging="270"/>
              <w:rPr>
                <w:color w:val="000000"/>
              </w:rPr>
            </w:pPr>
            <w:r>
              <w:rPr>
                <w:color w:val="000000"/>
              </w:rPr>
              <w:t xml:space="preserve">Nếu quý vị có thắc mắc hoặc nghĩ rằng có thể có nhầm lẫn, hãy bắt đầu bằng cách gọi cho văn phòng bác sĩ hoặc nhà cung cấp dịch vụ khác. Yêu cầu họ giải thích yêu cầu thanh toán. </w:t>
            </w:r>
          </w:p>
          <w:p w14:paraId="01D59321" w14:textId="77777777" w:rsidR="00211A83" w:rsidRDefault="00000000">
            <w:pPr>
              <w:keepNext/>
              <w:keepLines/>
              <w:numPr>
                <w:ilvl w:val="0"/>
                <w:numId w:val="1"/>
              </w:numPr>
              <w:pBdr>
                <w:top w:val="nil"/>
                <w:left w:val="nil"/>
                <w:bottom w:val="nil"/>
                <w:right w:val="nil"/>
                <w:between w:val="nil"/>
              </w:pBdr>
              <w:spacing w:after="120" w:line="228" w:lineRule="auto"/>
              <w:ind w:left="432" w:hanging="270"/>
              <w:rPr>
                <w:color w:val="000000"/>
              </w:rPr>
            </w:pPr>
            <w:r>
              <w:rPr>
                <w:color w:val="000000"/>
              </w:rPr>
              <w:t xml:space="preserve">Nếu quý vị vẫn còn có thắc mắc, hãy gọi cho chúng tôi tại Ban Dịch Vụ </w:t>
            </w:r>
            <w:r>
              <w:t>Thành</w:t>
            </w:r>
            <w:r>
              <w:rPr>
                <w:color w:val="000000"/>
              </w:rPr>
              <w:t xml:space="preserve"> Viên (số điện thoại có trong ô ở trang 1).</w:t>
            </w:r>
          </w:p>
        </w:tc>
        <w:tc>
          <w:tcPr>
            <w:tcW w:w="5670" w:type="dxa"/>
            <w:tcBorders>
              <w:top w:val="single" w:sz="4" w:space="0" w:color="000000"/>
              <w:bottom w:val="single" w:sz="4" w:space="0" w:color="000000"/>
            </w:tcBorders>
          </w:tcPr>
          <w:p w14:paraId="7979FED3" w14:textId="77777777" w:rsidR="00211A83" w:rsidRDefault="00000000">
            <w:pPr>
              <w:tabs>
                <w:tab w:val="left" w:pos="5922"/>
                <w:tab w:val="left" w:pos="7812"/>
              </w:tabs>
              <w:spacing w:after="0" w:line="228" w:lineRule="auto"/>
              <w:ind w:right="259"/>
              <w:rPr>
                <w:b/>
              </w:rPr>
            </w:pPr>
            <w:r>
              <w:rPr>
                <w:b/>
              </w:rPr>
              <w:t>Quý vị có quyền kháng nghị hoặc khiếu nại</w:t>
            </w:r>
          </w:p>
          <w:p w14:paraId="5831DA71" w14:textId="77777777" w:rsidR="00211A83" w:rsidRDefault="00000000">
            <w:pPr>
              <w:keepNext/>
              <w:keepLines/>
              <w:numPr>
                <w:ilvl w:val="0"/>
                <w:numId w:val="1"/>
              </w:numPr>
              <w:pBdr>
                <w:top w:val="nil"/>
                <w:left w:val="nil"/>
                <w:bottom w:val="nil"/>
                <w:right w:val="nil"/>
                <w:between w:val="nil"/>
              </w:pBdr>
              <w:spacing w:after="120" w:line="228" w:lineRule="auto"/>
              <w:ind w:left="432" w:right="211" w:hanging="270"/>
              <w:rPr>
                <w:i/>
                <w:color w:val="000000"/>
              </w:rPr>
            </w:pPr>
            <w:r>
              <w:rPr>
                <w:color w:val="000000"/>
              </w:rPr>
              <w:t xml:space="preserve">Kháng nghị là một cách chính thức để yêu cầu chúng tôi </w:t>
            </w:r>
            <w:r>
              <w:rPr>
                <w:i/>
                <w:color w:val="000000"/>
              </w:rPr>
              <w:t xml:space="preserve">thay đổi quyết định </w:t>
            </w:r>
            <w:r>
              <w:rPr>
                <w:color w:val="000000"/>
              </w:rPr>
              <w:t xml:space="preserve">về bảo hiểm của quý vị. Quý vị có thể kháng nghị nếu chúng tôi từ chối yêu cầu thanh toán. Quý vị cũng có thể kháng nghị nếu chúng tôi chấp thuận yêu cầu thanh toán nhưng quý vị không đồng ý với số tiền quý vị đang trả cho khoản mục hoặc dịch vụ. Để biết thông tin về việc kháng nghị, hãy gọi cho chúng tôi tại Ban Dịch Vụ </w:t>
            </w:r>
            <w:r>
              <w:t>Thành</w:t>
            </w:r>
            <w:r>
              <w:rPr>
                <w:color w:val="000000"/>
              </w:rPr>
              <w:t xml:space="preserve"> Viên (số điện thoại có trong ô ở trang 1).</w:t>
            </w:r>
          </w:p>
        </w:tc>
        <w:tc>
          <w:tcPr>
            <w:tcW w:w="4230" w:type="dxa"/>
            <w:tcBorders>
              <w:top w:val="single" w:sz="4" w:space="0" w:color="000000"/>
              <w:bottom w:val="single" w:sz="4" w:space="0" w:color="000000"/>
              <w:right w:val="single" w:sz="4" w:space="0" w:color="000000"/>
            </w:tcBorders>
          </w:tcPr>
          <w:p w14:paraId="0B96004A" w14:textId="77777777" w:rsidR="00211A83" w:rsidRDefault="00000000">
            <w:pPr>
              <w:pBdr>
                <w:top w:val="nil"/>
                <w:left w:val="nil"/>
                <w:bottom w:val="nil"/>
                <w:right w:val="nil"/>
                <w:between w:val="nil"/>
              </w:pBdr>
              <w:spacing w:after="120" w:line="228" w:lineRule="auto"/>
              <w:ind w:left="-14"/>
              <w:rPr>
                <w:b/>
                <w:color w:val="000000"/>
              </w:rPr>
            </w:pPr>
            <w:r>
              <w:rPr>
                <w:b/>
                <w:color w:val="000000"/>
              </w:rPr>
              <w:t xml:space="preserve">Hãy nhớ rằng, báo cáo này KHÔNG PHẢI LÀ MỘT HÓA ĐƠN. </w:t>
            </w:r>
          </w:p>
          <w:p w14:paraId="1495C531" w14:textId="77777777" w:rsidR="00211A83" w:rsidRDefault="00000000">
            <w:pPr>
              <w:keepNext/>
              <w:keepLines/>
              <w:numPr>
                <w:ilvl w:val="0"/>
                <w:numId w:val="1"/>
              </w:numPr>
              <w:pBdr>
                <w:top w:val="nil"/>
                <w:left w:val="nil"/>
                <w:bottom w:val="nil"/>
                <w:right w:val="nil"/>
                <w:between w:val="nil"/>
              </w:pBdr>
              <w:spacing w:after="120" w:line="228" w:lineRule="auto"/>
              <w:ind w:left="432" w:hanging="270"/>
              <w:rPr>
                <w:i/>
                <w:color w:val="000000"/>
              </w:rPr>
            </w:pPr>
            <w:r>
              <w:rPr>
                <w:color w:val="000000"/>
              </w:rPr>
              <w:t xml:space="preserve">Nếu quý vị chưa thanh toán số tiền được nêu là "phần của quý vị", </w:t>
            </w:r>
            <w:r>
              <w:rPr>
                <w:i/>
                <w:color w:val="000000"/>
              </w:rPr>
              <w:t>hãy đợi cho đến khi quý vị nhận được hóa đơn</w:t>
            </w:r>
            <w:r>
              <w:rPr>
                <w:color w:val="000000"/>
              </w:rPr>
              <w:t xml:space="preserve"> từ nhà cung cấp.</w:t>
            </w:r>
          </w:p>
          <w:p w14:paraId="50BAA604" w14:textId="77777777" w:rsidR="00211A83" w:rsidRDefault="00000000">
            <w:pPr>
              <w:keepNext/>
              <w:keepLines/>
              <w:numPr>
                <w:ilvl w:val="0"/>
                <w:numId w:val="1"/>
              </w:numPr>
              <w:pBdr>
                <w:top w:val="nil"/>
                <w:left w:val="nil"/>
                <w:bottom w:val="nil"/>
                <w:right w:val="nil"/>
                <w:between w:val="nil"/>
              </w:pBdr>
              <w:spacing w:after="120" w:line="228" w:lineRule="auto"/>
              <w:ind w:left="432" w:hanging="270"/>
              <w:rPr>
                <w:color w:val="000000"/>
              </w:rPr>
            </w:pPr>
            <w:r>
              <w:rPr>
                <w:color w:val="000000"/>
              </w:rPr>
              <w:t xml:space="preserve">Nếu quý vị nhận được một hóa đơn </w:t>
            </w:r>
            <w:r>
              <w:rPr>
                <w:i/>
                <w:color w:val="000000"/>
              </w:rPr>
              <w:t>cao hơn</w:t>
            </w:r>
            <w:r>
              <w:rPr>
                <w:color w:val="000000"/>
              </w:rPr>
              <w:t xml:space="preserve"> số tiền được thể hiện cho "phần của quý vị", hãy gọi cho chúng tôi tại Ban Dịch Vụ </w:t>
            </w:r>
            <w:r>
              <w:t>Thành</w:t>
            </w:r>
            <w:r>
              <w:rPr>
                <w:color w:val="000000"/>
              </w:rPr>
              <w:t xml:space="preserve"> Viên (số điện thoại ở ô trên trang 1).</w:t>
            </w:r>
          </w:p>
        </w:tc>
      </w:tr>
    </w:tbl>
    <w:p w14:paraId="79747167" w14:textId="77777777" w:rsidR="00211A83" w:rsidRDefault="00211A83">
      <w:pPr>
        <w:spacing w:before="0" w:after="0" w:line="228" w:lineRule="auto"/>
        <w:rPr>
          <w:sz w:val="18"/>
          <w:szCs w:val="18"/>
        </w:rPr>
      </w:pPr>
    </w:p>
    <w:p w14:paraId="032F7B5A" w14:textId="77777777" w:rsidR="00211A83" w:rsidRDefault="00000000">
      <w:pPr>
        <w:spacing w:before="0" w:after="0" w:line="228" w:lineRule="auto"/>
        <w:rPr>
          <w:i/>
          <w:color w:val="0000FF"/>
        </w:rPr>
      </w:pPr>
      <w:r>
        <w:rPr>
          <w:i/>
          <w:color w:val="0000FF"/>
        </w:rPr>
        <w:t>[Plans may insert the first claim (or part of the claim) on this page or begin claims on the following page. Claims that continue from one page to the next should be marked with “continue” at the bottom of the page that continues. However, an individual row of a claim should not break across the page. Note: in the model language in this document, rows sometimes break across a page because of the instructions and substitution text.]</w:t>
      </w:r>
    </w:p>
    <w:p w14:paraId="4F9BD3C8" w14:textId="77777777" w:rsidR="00211A83" w:rsidRDefault="00211A83">
      <w:pPr>
        <w:spacing w:before="0" w:after="0" w:line="228" w:lineRule="auto"/>
        <w:rPr>
          <w:i/>
          <w:color w:val="0000FF"/>
        </w:rPr>
      </w:pPr>
    </w:p>
    <w:p w14:paraId="28188051" w14:textId="77777777" w:rsidR="00211A83" w:rsidRDefault="00000000">
      <w:pPr>
        <w:spacing w:before="0" w:after="0" w:line="228" w:lineRule="auto"/>
        <w:rPr>
          <w:i/>
          <w:color w:val="0000FF"/>
        </w:rPr>
      </w:pPr>
      <w:r>
        <w:rPr>
          <w:i/>
          <w:color w:val="0000FF"/>
        </w:rPr>
        <w:t xml:space="preserve">[Plans must insert information for </w:t>
      </w:r>
      <w:r>
        <w:rPr>
          <w:i/>
          <w:color w:val="0000FF"/>
          <w:u w:val="single"/>
        </w:rPr>
        <w:t>all Part C claims</w:t>
      </w:r>
      <w:r>
        <w:rPr>
          <w:i/>
          <w:color w:val="0000FF"/>
        </w:rPr>
        <w:t xml:space="preserve"> processed during the reporting period, including all claims for Part A and Part B covered services and optional supplemental benefits.]</w:t>
      </w:r>
      <w:r>
        <w:br w:type="page"/>
      </w:r>
    </w:p>
    <w:p w14:paraId="4EFF7A0B" w14:textId="77777777" w:rsidR="00211A83" w:rsidRDefault="00211A83">
      <w:pPr>
        <w:spacing w:before="0" w:after="0" w:line="228" w:lineRule="auto"/>
        <w:rPr>
          <w:sz w:val="18"/>
          <w:szCs w:val="18"/>
        </w:rPr>
      </w:pPr>
    </w:p>
    <w:tbl>
      <w:tblPr>
        <w:tblStyle w:val="a3"/>
        <w:tblpPr w:leftFromText="180" w:rightFromText="180" w:vertAnchor="text" w:tblpX="-342" w:tblpY="1"/>
        <w:tblW w:w="14490" w:type="dxa"/>
        <w:tblInd w:w="0" w:type="dxa"/>
        <w:tblBorders>
          <w:top w:val="nil"/>
          <w:left w:val="nil"/>
          <w:bottom w:val="nil"/>
          <w:right w:val="nil"/>
          <w:insideH w:val="nil"/>
          <w:insideV w:val="nil"/>
        </w:tblBorders>
        <w:tblLayout w:type="fixed"/>
        <w:tblLook w:val="0420" w:firstRow="1" w:lastRow="0" w:firstColumn="0" w:lastColumn="0" w:noHBand="0" w:noVBand="1"/>
        <w:tblCaption w:val="Tên nhà cung cấp và số yêu cầu bồi thường"/>
        <w:tblDescription w:val="Tên nhà cung cấp và số yêu cầu bồi thường&#10;"/>
      </w:tblPr>
      <w:tblGrid>
        <w:gridCol w:w="4320"/>
        <w:gridCol w:w="1260"/>
        <w:gridCol w:w="1710"/>
        <w:gridCol w:w="1800"/>
        <w:gridCol w:w="1890"/>
        <w:gridCol w:w="3510"/>
      </w:tblGrid>
      <w:tr w:rsidR="00211A83" w14:paraId="698BD6A3" w14:textId="77777777" w:rsidTr="00B63C1A">
        <w:trPr>
          <w:cantSplit/>
          <w:tblHeader/>
        </w:trPr>
        <w:tc>
          <w:tcPr>
            <w:tcW w:w="4320" w:type="dxa"/>
            <w:tcBorders>
              <w:top w:val="single" w:sz="36" w:space="0" w:color="595959"/>
              <w:left w:val="single" w:sz="36" w:space="0" w:color="595959"/>
              <w:bottom w:val="single" w:sz="18" w:space="0" w:color="595959"/>
            </w:tcBorders>
            <w:vAlign w:val="bottom"/>
          </w:tcPr>
          <w:p w14:paraId="39F9D0F0" w14:textId="77777777" w:rsidR="00211A83" w:rsidRDefault="00000000">
            <w:pPr>
              <w:spacing w:after="80" w:line="228" w:lineRule="auto"/>
              <w:rPr>
                <w:i/>
                <w:color w:val="0000FF"/>
                <w:sz w:val="26"/>
                <w:szCs w:val="26"/>
              </w:rPr>
            </w:pPr>
            <w:r>
              <w:rPr>
                <w:b/>
                <w:i/>
                <w:color w:val="0000FF"/>
                <w:sz w:val="26"/>
                <w:szCs w:val="26"/>
              </w:rPr>
              <w:t>[Insert name of provider]</w:t>
            </w:r>
          </w:p>
          <w:p w14:paraId="3FD151F7" w14:textId="77777777" w:rsidR="00211A83" w:rsidRDefault="00000000">
            <w:pPr>
              <w:spacing w:after="80" w:line="228" w:lineRule="auto"/>
            </w:pPr>
            <w:r>
              <w:t xml:space="preserve">Mã số Yêu cầu Thanh toán: </w:t>
            </w:r>
            <w:r>
              <w:rPr>
                <w:i/>
                <w:color w:val="0000FF"/>
              </w:rPr>
              <w:t>[Insert claim number]</w:t>
            </w:r>
          </w:p>
          <w:p w14:paraId="5C425535" w14:textId="77777777" w:rsidR="00211A83" w:rsidRDefault="00000000">
            <w:pPr>
              <w:spacing w:after="80" w:line="228" w:lineRule="auto"/>
            </w:pPr>
            <w:r>
              <w:t xml:space="preserve">(Nhà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t>)</w:t>
            </w:r>
          </w:p>
        </w:tc>
        <w:tc>
          <w:tcPr>
            <w:tcW w:w="1260" w:type="dxa"/>
            <w:tcBorders>
              <w:top w:val="single" w:sz="36" w:space="0" w:color="595959"/>
              <w:bottom w:val="single" w:sz="18" w:space="0" w:color="595959"/>
            </w:tcBorders>
            <w:vAlign w:val="bottom"/>
          </w:tcPr>
          <w:p w14:paraId="77CBC258" w14:textId="77777777" w:rsidR="00211A83" w:rsidRDefault="00000000">
            <w:pPr>
              <w:spacing w:after="120" w:line="228" w:lineRule="auto"/>
            </w:pPr>
            <w:r>
              <w:t>Ngày thực hiện dịch vụ</w:t>
            </w:r>
          </w:p>
        </w:tc>
        <w:tc>
          <w:tcPr>
            <w:tcW w:w="1710" w:type="dxa"/>
            <w:tcBorders>
              <w:top w:val="single" w:sz="36" w:space="0" w:color="595959"/>
              <w:bottom w:val="single" w:sz="18" w:space="0" w:color="595959"/>
            </w:tcBorders>
            <w:vAlign w:val="bottom"/>
          </w:tcPr>
          <w:p w14:paraId="5EEB9FFB" w14:textId="77777777" w:rsidR="00211A83" w:rsidRDefault="00000000">
            <w:pPr>
              <w:spacing w:after="120" w:line="228" w:lineRule="auto"/>
            </w:pPr>
            <w:r>
              <w:t>Số tiền nhà cung cấp đã lập hóa đơn cho chương trình</w:t>
            </w:r>
          </w:p>
        </w:tc>
        <w:tc>
          <w:tcPr>
            <w:tcW w:w="1800" w:type="dxa"/>
            <w:tcBorders>
              <w:top w:val="single" w:sz="36" w:space="0" w:color="595959"/>
              <w:bottom w:val="single" w:sz="18" w:space="0" w:color="595959"/>
            </w:tcBorders>
            <w:vAlign w:val="bottom"/>
          </w:tcPr>
          <w:p w14:paraId="10653D53" w14:textId="77777777" w:rsidR="00211A83" w:rsidRDefault="00000000">
            <w:pPr>
              <w:spacing w:before="0" w:after="120" w:line="228" w:lineRule="auto"/>
            </w:pPr>
            <w:r>
              <w:t>Tổng chi phí (số tiền chương trình đã phê duyệt)</w:t>
            </w:r>
          </w:p>
        </w:tc>
        <w:tc>
          <w:tcPr>
            <w:tcW w:w="1890" w:type="dxa"/>
            <w:tcBorders>
              <w:top w:val="single" w:sz="36" w:space="0" w:color="595959"/>
              <w:bottom w:val="single" w:sz="18" w:space="0" w:color="595959"/>
            </w:tcBorders>
            <w:vAlign w:val="bottom"/>
          </w:tcPr>
          <w:p w14:paraId="16EE442A" w14:textId="77777777" w:rsidR="00211A83" w:rsidRDefault="00000000">
            <w:pPr>
              <w:spacing w:after="120" w:line="228" w:lineRule="auto"/>
              <w:rPr>
                <w:b/>
                <w:sz w:val="28"/>
                <w:szCs w:val="28"/>
              </w:rPr>
            </w:pPr>
            <w:r>
              <w:rPr>
                <w:b/>
                <w:sz w:val="28"/>
                <w:szCs w:val="28"/>
              </w:rPr>
              <w:t>Khoản chia sẻ của chương trình</w:t>
            </w:r>
          </w:p>
        </w:tc>
        <w:tc>
          <w:tcPr>
            <w:tcW w:w="3510" w:type="dxa"/>
            <w:tcBorders>
              <w:top w:val="single" w:sz="36" w:space="0" w:color="595959"/>
              <w:bottom w:val="single" w:sz="18" w:space="0" w:color="595959"/>
              <w:right w:val="single" w:sz="36" w:space="0" w:color="595959"/>
            </w:tcBorders>
            <w:vAlign w:val="bottom"/>
          </w:tcPr>
          <w:p w14:paraId="4DB9BCC6" w14:textId="77777777" w:rsidR="00211A83" w:rsidRDefault="00000000">
            <w:pPr>
              <w:spacing w:before="40" w:after="120" w:line="228" w:lineRule="auto"/>
              <w:jc w:val="center"/>
            </w:pPr>
            <w:r>
              <w:rPr>
                <w:b/>
                <w:sz w:val="28"/>
                <w:szCs w:val="28"/>
              </w:rPr>
              <w:t>Phần Chia sẻ của Quý vị</w:t>
            </w:r>
          </w:p>
        </w:tc>
      </w:tr>
      <w:tr w:rsidR="00211A83" w14:paraId="57FAEBC2" w14:textId="77777777" w:rsidTr="00B63C1A">
        <w:tc>
          <w:tcPr>
            <w:tcW w:w="4320" w:type="dxa"/>
            <w:tcBorders>
              <w:top w:val="single" w:sz="18" w:space="0" w:color="595959"/>
              <w:left w:val="single" w:sz="36" w:space="0" w:color="595959"/>
              <w:bottom w:val="dotted" w:sz="6" w:space="0" w:color="000000"/>
            </w:tcBorders>
          </w:tcPr>
          <w:p w14:paraId="34B61BD5" w14:textId="77777777" w:rsidR="00211A83" w:rsidRDefault="00000000">
            <w:pPr>
              <w:spacing w:after="0" w:line="228" w:lineRule="auto"/>
              <w:rPr>
                <w:i/>
                <w:color w:val="0000FF"/>
              </w:rPr>
            </w:pPr>
            <w:r>
              <w:rPr>
                <w:i/>
                <w:color w:val="0000FF"/>
              </w:rPr>
              <w:t xml:space="preserve">[Show each service or item on a claim in a separate row. Although, date ranges may be used to combine multiple occurrences of a service or item into a single row, e.g., for claims related to inpatient services. </w:t>
            </w:r>
          </w:p>
          <w:p w14:paraId="49569471" w14:textId="77777777" w:rsidR="00211A83" w:rsidRDefault="00000000">
            <w:pPr>
              <w:spacing w:after="0" w:line="228" w:lineRule="auto"/>
              <w:rPr>
                <w:i/>
                <w:color w:val="0000FF"/>
              </w:rPr>
            </w:pPr>
            <w:r>
              <w:rPr>
                <w:i/>
                <w:color w:val="0000FF"/>
              </w:rPr>
              <w:t xml:space="preserve">[Insert description of the service or item that was provided and its billing code. For example: “Air and bone conduction assessment of hearing loss and speech recognition (billing code 92557)”] </w:t>
            </w:r>
          </w:p>
          <w:p w14:paraId="198999A1" w14:textId="77777777" w:rsidR="00211A83" w:rsidRDefault="00000000">
            <w:pPr>
              <w:spacing w:after="0" w:line="228" w:lineRule="auto"/>
              <w:rPr>
                <w:i/>
                <w:color w:val="0000FF"/>
              </w:rPr>
            </w:pPr>
            <w:r>
              <w:rPr>
                <w:i/>
                <w:color w:val="0000FF"/>
              </w:rPr>
              <w:t>[As needed, insert explanatory notes, preceded by “NOTE”]</w:t>
            </w:r>
          </w:p>
          <w:p w14:paraId="4ED78284" w14:textId="77777777" w:rsidR="00211A83" w:rsidRDefault="00000000">
            <w:pPr>
              <w:spacing w:after="0" w:line="228" w:lineRule="auto"/>
              <w:rPr>
                <w:i/>
                <w:color w:val="0000FF"/>
              </w:rPr>
            </w:pPr>
            <w:r>
              <w:rPr>
                <w:i/>
                <w:color w:val="0000FF"/>
              </w:rPr>
              <w:t xml:space="preserve">[If the service or item on the row is shown only to describe what was provided and is not billed separately, insert an explanatory note: </w:t>
            </w:r>
            <w:r>
              <w:rPr>
                <w:color w:val="0000FF"/>
              </w:rPr>
              <w:t>LƯU Ý: Số tiền là $0.00 vì chi phí cho dịch vụ hoặc vật dụng này được đài thọ theo một phần khác của yêu cầu thanh toán này.]</w:t>
            </w:r>
          </w:p>
        </w:tc>
        <w:tc>
          <w:tcPr>
            <w:tcW w:w="1260" w:type="dxa"/>
            <w:tcBorders>
              <w:top w:val="single" w:sz="18" w:space="0" w:color="595959"/>
              <w:bottom w:val="dotted" w:sz="6" w:space="0" w:color="000000"/>
            </w:tcBorders>
          </w:tcPr>
          <w:p w14:paraId="3CB6D14D" w14:textId="77777777" w:rsidR="00211A83" w:rsidRDefault="00000000">
            <w:pPr>
              <w:tabs>
                <w:tab w:val="left" w:pos="972"/>
              </w:tabs>
              <w:spacing w:line="228" w:lineRule="auto"/>
              <w:jc w:val="right"/>
              <w:rPr>
                <w:i/>
                <w:color w:val="0000FF"/>
              </w:rPr>
            </w:pPr>
            <w:r>
              <w:rPr>
                <w:i/>
                <w:color w:val="0000FF"/>
              </w:rPr>
              <w:t>[Insert date of service, using x/x/xx format]</w:t>
            </w:r>
          </w:p>
          <w:p w14:paraId="4C885E86" w14:textId="77777777" w:rsidR="00211A83" w:rsidRDefault="00211A83">
            <w:pPr>
              <w:tabs>
                <w:tab w:val="left" w:pos="972"/>
              </w:tabs>
              <w:spacing w:line="228" w:lineRule="auto"/>
              <w:jc w:val="right"/>
            </w:pPr>
          </w:p>
        </w:tc>
        <w:tc>
          <w:tcPr>
            <w:tcW w:w="1710" w:type="dxa"/>
            <w:tcBorders>
              <w:top w:val="single" w:sz="18" w:space="0" w:color="595959"/>
              <w:bottom w:val="dotted" w:sz="6" w:space="0" w:color="000000"/>
            </w:tcBorders>
          </w:tcPr>
          <w:p w14:paraId="269F1592" w14:textId="77777777" w:rsidR="00211A83" w:rsidRDefault="00000000">
            <w:pPr>
              <w:spacing w:line="228" w:lineRule="auto"/>
              <w:jc w:val="right"/>
            </w:pPr>
            <w:r>
              <w:t>$</w:t>
            </w:r>
            <w:r>
              <w:rPr>
                <w:color w:val="0000FF"/>
              </w:rPr>
              <w:t>[</w:t>
            </w:r>
            <w:r>
              <w:rPr>
                <w:i/>
                <w:color w:val="0000FF"/>
              </w:rPr>
              <w:t>Insert billed amount for this service or item]</w:t>
            </w:r>
          </w:p>
        </w:tc>
        <w:tc>
          <w:tcPr>
            <w:tcW w:w="1800" w:type="dxa"/>
            <w:tcBorders>
              <w:top w:val="single" w:sz="18" w:space="0" w:color="595959"/>
              <w:bottom w:val="dotted" w:sz="6" w:space="0" w:color="000000"/>
            </w:tcBorders>
          </w:tcPr>
          <w:p w14:paraId="400B422E" w14:textId="77777777" w:rsidR="00211A83" w:rsidRDefault="00000000">
            <w:pPr>
              <w:spacing w:after="120" w:line="228" w:lineRule="auto"/>
              <w:jc w:val="right"/>
              <w:rPr>
                <w:i/>
                <w:color w:val="0000FF"/>
              </w:rPr>
            </w:pPr>
            <w:r>
              <w:t>$</w:t>
            </w:r>
            <w:r>
              <w:rPr>
                <w:i/>
                <w:color w:val="0000FF"/>
              </w:rPr>
              <w:t>[Insert approved amount for this service or item]</w:t>
            </w:r>
          </w:p>
          <w:p w14:paraId="0AF6A4C6" w14:textId="77777777" w:rsidR="00211A83" w:rsidRDefault="00000000">
            <w:pPr>
              <w:spacing w:after="120" w:line="228" w:lineRule="auto"/>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p w14:paraId="331BED0A" w14:textId="77777777" w:rsidR="00211A83" w:rsidRDefault="00000000">
            <w:pPr>
              <w:spacing w:after="120" w:line="228" w:lineRule="auto"/>
              <w:rPr>
                <w:i/>
                <w:color w:val="0000FF"/>
              </w:rPr>
            </w:pPr>
            <w:r>
              <w:rPr>
                <w:i/>
                <w:color w:val="0000FF"/>
              </w:rPr>
              <w:t>[Note: if service or item is approved, use amount approved by the plan for the total cost.]</w:t>
            </w:r>
          </w:p>
          <w:p w14:paraId="51615972" w14:textId="77777777" w:rsidR="00211A83" w:rsidRDefault="00000000">
            <w:pPr>
              <w:tabs>
                <w:tab w:val="left" w:pos="0"/>
                <w:tab w:val="left" w:pos="1512"/>
              </w:tabs>
              <w:spacing w:line="228" w:lineRule="auto"/>
              <w:jc w:val="center"/>
              <w:rPr>
                <w:b/>
                <w:i/>
                <w:color w:val="0000FF"/>
              </w:rPr>
            </w:pPr>
            <w:r>
              <w:rPr>
                <w:i/>
                <w:color w:val="0000FF"/>
              </w:rPr>
              <w:lastRenderedPageBreak/>
              <w:t xml:space="preserve">[If service or item is denied, 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p w14:paraId="1EB148D3" w14:textId="77777777" w:rsidR="00211A83" w:rsidRDefault="00211A83">
            <w:pPr>
              <w:tabs>
                <w:tab w:val="left" w:pos="0"/>
                <w:tab w:val="left" w:pos="1512"/>
              </w:tabs>
              <w:spacing w:line="228" w:lineRule="auto"/>
              <w:jc w:val="center"/>
            </w:pPr>
          </w:p>
        </w:tc>
        <w:tc>
          <w:tcPr>
            <w:tcW w:w="1890" w:type="dxa"/>
            <w:tcBorders>
              <w:top w:val="single" w:sz="18" w:space="0" w:color="595959"/>
              <w:bottom w:val="dotted" w:sz="6" w:space="0" w:color="000000"/>
            </w:tcBorders>
          </w:tcPr>
          <w:p w14:paraId="12439B66" w14:textId="77777777" w:rsidR="00211A83" w:rsidRDefault="00000000">
            <w:pPr>
              <w:spacing w:line="228" w:lineRule="auto"/>
              <w:jc w:val="right"/>
              <w:rPr>
                <w:i/>
                <w:color w:val="0000FF"/>
              </w:rPr>
            </w:pPr>
            <w:r>
              <w:lastRenderedPageBreak/>
              <w:t>$</w:t>
            </w:r>
            <w:r>
              <w:rPr>
                <w:i/>
                <w:color w:val="0000FF"/>
              </w:rPr>
              <w:t>[Insert plan share amount for this service or item]</w:t>
            </w:r>
          </w:p>
          <w:p w14:paraId="46AD5C3D" w14:textId="77777777" w:rsidR="00211A83" w:rsidRDefault="00000000">
            <w:pPr>
              <w:spacing w:line="228" w:lineRule="auto"/>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3510" w:type="dxa"/>
            <w:tcBorders>
              <w:top w:val="single" w:sz="18" w:space="0" w:color="595959"/>
              <w:bottom w:val="dotted" w:sz="6" w:space="0" w:color="000000"/>
              <w:right w:val="single" w:sz="36" w:space="0" w:color="595959"/>
            </w:tcBorders>
          </w:tcPr>
          <w:p w14:paraId="03B8753E" w14:textId="77777777" w:rsidR="00211A83" w:rsidRDefault="00000000">
            <w:pPr>
              <w:spacing w:after="0" w:line="228" w:lineRule="auto"/>
              <w:jc w:val="right"/>
              <w:rPr>
                <w:i/>
                <w:color w:val="0000FF"/>
              </w:rPr>
            </w:pPr>
            <w:r>
              <w:t>$</w:t>
            </w:r>
            <w:r>
              <w:rPr>
                <w:i/>
                <w:color w:val="0000FF"/>
              </w:rPr>
              <w:t>[insert member liability amount for this service or item</w:t>
            </w:r>
            <w:r>
              <w:rPr>
                <w:rFonts w:ascii="Times New Roman" w:eastAsia="Times New Roman" w:hAnsi="Times New Roman" w:cs="Times New Roman"/>
                <w:i/>
                <w:color w:val="0000FF"/>
              </w:rPr>
              <w:t xml:space="preserve">] </w:t>
            </w:r>
          </w:p>
          <w:p w14:paraId="56768046" w14:textId="77777777" w:rsidR="00211A83" w:rsidRDefault="00000000">
            <w:pPr>
              <w:spacing w:after="240" w:line="228" w:lineRule="auto"/>
              <w:rPr>
                <w:i/>
                <w:color w:val="0000FF"/>
              </w:rPr>
            </w:pPr>
            <w:r>
              <w:rPr>
                <w:i/>
                <w:color w:val="0000FF"/>
              </w:rPr>
              <w:t>[Note: if service or item has been denied, use either the maximum potential liability or “$0.00” for the member liability amount, whichever is applicable.]</w:t>
            </w:r>
          </w:p>
          <w:p w14:paraId="1B23D27A" w14:textId="77777777" w:rsidR="00211A83" w:rsidRDefault="00000000">
            <w:pPr>
              <w:spacing w:after="0" w:line="228" w:lineRule="auto"/>
              <w:rPr>
                <w:i/>
                <w:color w:val="0000FF"/>
              </w:rPr>
            </w:pPr>
            <w:r>
              <w:rPr>
                <w:i/>
                <w:color w:val="0000FF"/>
              </w:rPr>
              <w:t xml:space="preserve">[If cost sharing is a coinsurance, insert: </w:t>
            </w:r>
          </w:p>
          <w:p w14:paraId="484E4C04" w14:textId="77777777" w:rsidR="00211A83" w:rsidRDefault="00000000">
            <w:pPr>
              <w:spacing w:before="0" w:after="240" w:line="228" w:lineRule="auto"/>
              <w:rPr>
                <w:i/>
                <w:color w:val="0000FF"/>
              </w:rPr>
            </w:pPr>
            <w:r>
              <w:rPr>
                <w:color w:val="0000FF"/>
              </w:rPr>
              <w:t>Quý vị trả [</w:t>
            </w:r>
            <w:r>
              <w:rPr>
                <w:i/>
                <w:color w:val="0000FF"/>
              </w:rPr>
              <w:t>insert percentage]</w:t>
            </w:r>
            <w:r>
              <w:rPr>
                <w:color w:val="0000FF"/>
              </w:rPr>
              <w:t>% tổng số tiền</w:t>
            </w:r>
            <w:r>
              <w:rPr>
                <w:i/>
                <w:color w:val="0000FF"/>
              </w:rPr>
              <w:t xml:space="preserve">] [insert if applicable: </w:t>
            </w:r>
            <w:r>
              <w:rPr>
                <w:color w:val="0000FF"/>
              </w:rPr>
              <w:t>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7EC70A0B" w14:textId="77777777" w:rsidR="00211A83" w:rsidRDefault="00000000">
            <w:pPr>
              <w:spacing w:after="0" w:line="228" w:lineRule="auto"/>
              <w:rPr>
                <w:i/>
                <w:color w:val="0000FF"/>
              </w:rPr>
            </w:pPr>
            <w:r>
              <w:rPr>
                <w:i/>
                <w:color w:val="0000FF"/>
              </w:rPr>
              <w:t xml:space="preserve">[If cost sharing is a copayment, insert: </w:t>
            </w:r>
          </w:p>
          <w:p w14:paraId="34D94AF9" w14:textId="77777777" w:rsidR="00211A83" w:rsidRDefault="00000000">
            <w:pPr>
              <w:spacing w:before="0" w:after="240" w:line="228" w:lineRule="auto"/>
              <w:rPr>
                <w:i/>
                <w:color w:val="0000FF"/>
              </w:rPr>
            </w:pPr>
            <w:r>
              <w:rPr>
                <w:color w:val="0000FF"/>
              </w:rPr>
              <w:t>Quý vị trả [</w:t>
            </w:r>
            <w:r>
              <w:rPr>
                <w:i/>
                <w:color w:val="0000FF"/>
              </w:rPr>
              <w:t xml:space="preserve">insert copayment amount] </w:t>
            </w:r>
            <w:r>
              <w:rPr>
                <w:color w:val="0000FF"/>
              </w:rPr>
              <w:t>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0F1DF96B" w14:textId="77777777" w:rsidR="00211A83" w:rsidRDefault="00000000">
            <w:pPr>
              <w:spacing w:after="0" w:line="228" w:lineRule="auto"/>
              <w:rPr>
                <w:i/>
                <w:color w:val="0000FF"/>
              </w:rPr>
            </w:pPr>
            <w:r>
              <w:rPr>
                <w:i/>
                <w:color w:val="0000FF"/>
              </w:rPr>
              <w:t xml:space="preserve">[If the service is a preventive service that is covered at no cost under Original Medicare, add the following: </w:t>
            </w:r>
          </w:p>
          <w:p w14:paraId="0BF631E0" w14:textId="77777777" w:rsidR="00211A83" w:rsidRDefault="00000000">
            <w:pPr>
              <w:spacing w:before="0" w:after="240" w:line="228" w:lineRule="auto"/>
              <w:rPr>
                <w:rFonts w:ascii="Arial" w:eastAsia="Arial" w:hAnsi="Arial" w:cs="Arial"/>
                <w:i/>
                <w:color w:val="0000FF"/>
              </w:rPr>
            </w:pPr>
            <w:r>
              <w:rPr>
                <w:color w:val="0000FF"/>
              </w:rPr>
              <w:lastRenderedPageBreak/>
              <w:t>(Đây là một trong những dịch vụ phòng ngừa được đài thọ miễn phí theo Original Medicare, và chương trình đài thọ miễn phí dịch vụ này trong mạng lưới.)</w:t>
            </w:r>
            <w:r>
              <w:rPr>
                <w:i/>
                <w:color w:val="0000FF"/>
              </w:rPr>
              <w:t>]</w:t>
            </w:r>
          </w:p>
          <w:p w14:paraId="7EE41418" w14:textId="77777777" w:rsidR="00211A83" w:rsidRDefault="00000000">
            <w:pPr>
              <w:widowControl w:val="0"/>
              <w:spacing w:before="0" w:after="0" w:line="228" w:lineRule="auto"/>
              <w:rPr>
                <w:i/>
                <w:color w:val="0000FF"/>
              </w:rPr>
            </w:pPr>
            <w:r>
              <w:rPr>
                <w:i/>
                <w:color w:val="0000FF"/>
              </w:rPr>
              <w:t xml:space="preserve">[If the service or item shown on this row has been denied, and the amount in this column for “your share” is not zero, insert: </w:t>
            </w:r>
          </w:p>
          <w:p w14:paraId="0EE3E5FE" w14:textId="77777777" w:rsidR="00211A83" w:rsidRDefault="00000000">
            <w:pPr>
              <w:spacing w:after="120" w:line="228" w:lineRule="auto"/>
              <w:rPr>
                <w:rFonts w:ascii="Times New Roman" w:eastAsia="Times New Roman" w:hAnsi="Times New Roman" w:cs="Times New Roman"/>
              </w:rPr>
            </w:pPr>
            <w:r>
              <w:rPr>
                <w:color w:val="0000FF"/>
              </w:rPr>
              <w:t>Dịch vụ này đã bị từ chối, nhưng quý vị có thể chịu trách nhiệm thanh toán số tiền này. Hãy xem bên dưới để biết thông tin về quyền kháng nghị của quý vị.]</w:t>
            </w:r>
          </w:p>
        </w:tc>
      </w:tr>
      <w:tr w:rsidR="00211A83" w14:paraId="73B47261" w14:textId="77777777" w:rsidTr="00B63C1A">
        <w:tc>
          <w:tcPr>
            <w:tcW w:w="4320" w:type="dxa"/>
            <w:tcBorders>
              <w:top w:val="dotted" w:sz="6" w:space="0" w:color="000000"/>
              <w:left w:val="single" w:sz="36" w:space="0" w:color="595959"/>
              <w:bottom w:val="dotted" w:sz="6" w:space="0" w:color="000000"/>
            </w:tcBorders>
          </w:tcPr>
          <w:p w14:paraId="50334AF1" w14:textId="77777777" w:rsidR="00211A83" w:rsidRDefault="00000000">
            <w:pPr>
              <w:spacing w:before="60" w:after="60" w:line="228" w:lineRule="auto"/>
            </w:pPr>
            <w:r>
              <w:rPr>
                <w:i/>
                <w:color w:val="0000FF"/>
              </w:rPr>
              <w:lastRenderedPageBreak/>
              <w:t>[Insert next item or service for the claim, using language described above]</w:t>
            </w:r>
          </w:p>
        </w:tc>
        <w:tc>
          <w:tcPr>
            <w:tcW w:w="1260" w:type="dxa"/>
            <w:tcBorders>
              <w:top w:val="dotted" w:sz="6" w:space="0" w:color="000000"/>
              <w:bottom w:val="dotted" w:sz="6" w:space="0" w:color="000000"/>
            </w:tcBorders>
          </w:tcPr>
          <w:p w14:paraId="5ACED4BE" w14:textId="77777777" w:rsidR="00211A83" w:rsidRDefault="00211A83">
            <w:pPr>
              <w:spacing w:line="228" w:lineRule="auto"/>
              <w:jc w:val="right"/>
            </w:pPr>
          </w:p>
        </w:tc>
        <w:tc>
          <w:tcPr>
            <w:tcW w:w="1710" w:type="dxa"/>
            <w:tcBorders>
              <w:top w:val="dotted" w:sz="6" w:space="0" w:color="000000"/>
              <w:bottom w:val="dotted" w:sz="6" w:space="0" w:color="000000"/>
            </w:tcBorders>
          </w:tcPr>
          <w:p w14:paraId="4BC46B05" w14:textId="77777777" w:rsidR="00211A83" w:rsidRDefault="00211A83">
            <w:pPr>
              <w:spacing w:line="228" w:lineRule="auto"/>
              <w:jc w:val="right"/>
            </w:pPr>
          </w:p>
        </w:tc>
        <w:tc>
          <w:tcPr>
            <w:tcW w:w="1800" w:type="dxa"/>
            <w:tcBorders>
              <w:top w:val="dotted" w:sz="6" w:space="0" w:color="000000"/>
              <w:bottom w:val="dotted" w:sz="6" w:space="0" w:color="000000"/>
            </w:tcBorders>
          </w:tcPr>
          <w:p w14:paraId="494A6B2B" w14:textId="77777777" w:rsidR="00211A83" w:rsidRDefault="00211A83">
            <w:pPr>
              <w:spacing w:line="228" w:lineRule="auto"/>
              <w:jc w:val="right"/>
            </w:pPr>
          </w:p>
        </w:tc>
        <w:tc>
          <w:tcPr>
            <w:tcW w:w="1890" w:type="dxa"/>
            <w:tcBorders>
              <w:top w:val="dotted" w:sz="6" w:space="0" w:color="000000"/>
              <w:bottom w:val="dotted" w:sz="6" w:space="0" w:color="000000"/>
            </w:tcBorders>
          </w:tcPr>
          <w:p w14:paraId="46FE2DFB" w14:textId="77777777" w:rsidR="00211A83" w:rsidRDefault="00211A83">
            <w:pPr>
              <w:spacing w:line="228" w:lineRule="auto"/>
              <w:jc w:val="right"/>
            </w:pPr>
          </w:p>
        </w:tc>
        <w:tc>
          <w:tcPr>
            <w:tcW w:w="3510" w:type="dxa"/>
            <w:tcBorders>
              <w:top w:val="dotted" w:sz="6" w:space="0" w:color="000000"/>
              <w:bottom w:val="dotted" w:sz="6" w:space="0" w:color="000000"/>
              <w:right w:val="single" w:sz="36" w:space="0" w:color="595959"/>
            </w:tcBorders>
          </w:tcPr>
          <w:p w14:paraId="2036DC77" w14:textId="77777777" w:rsidR="00211A83" w:rsidRDefault="00211A83">
            <w:pPr>
              <w:spacing w:line="228" w:lineRule="auto"/>
              <w:jc w:val="right"/>
            </w:pPr>
          </w:p>
        </w:tc>
      </w:tr>
      <w:tr w:rsidR="00211A83" w14:paraId="1762C4EA" w14:textId="77777777" w:rsidTr="00B63C1A">
        <w:tc>
          <w:tcPr>
            <w:tcW w:w="4320" w:type="dxa"/>
            <w:tcBorders>
              <w:top w:val="dotted" w:sz="6" w:space="0" w:color="000000"/>
              <w:left w:val="single" w:sz="36" w:space="0" w:color="595959"/>
              <w:bottom w:val="single" w:sz="18" w:space="0" w:color="595959"/>
            </w:tcBorders>
          </w:tcPr>
          <w:p w14:paraId="6C94F96F" w14:textId="77777777" w:rsidR="00211A83" w:rsidRDefault="00000000">
            <w:pPr>
              <w:spacing w:before="60" w:after="60" w:line="228" w:lineRule="auto"/>
            </w:pPr>
            <w:r>
              <w:rPr>
                <w:i/>
                <w:color w:val="0000FF"/>
              </w:rPr>
              <w:t>[Insert next item or service for the claim, using language described above]</w:t>
            </w:r>
          </w:p>
        </w:tc>
        <w:tc>
          <w:tcPr>
            <w:tcW w:w="1260" w:type="dxa"/>
            <w:tcBorders>
              <w:top w:val="dotted" w:sz="6" w:space="0" w:color="000000"/>
              <w:bottom w:val="single" w:sz="18" w:space="0" w:color="595959"/>
            </w:tcBorders>
          </w:tcPr>
          <w:p w14:paraId="2A31FD74" w14:textId="77777777" w:rsidR="00211A83" w:rsidRDefault="00211A83">
            <w:pPr>
              <w:spacing w:line="228" w:lineRule="auto"/>
              <w:jc w:val="right"/>
            </w:pPr>
          </w:p>
        </w:tc>
        <w:tc>
          <w:tcPr>
            <w:tcW w:w="1710" w:type="dxa"/>
            <w:tcBorders>
              <w:top w:val="dotted" w:sz="6" w:space="0" w:color="000000"/>
              <w:bottom w:val="single" w:sz="18" w:space="0" w:color="595959"/>
            </w:tcBorders>
          </w:tcPr>
          <w:p w14:paraId="5AD514CB" w14:textId="77777777" w:rsidR="00211A83" w:rsidRDefault="00211A83">
            <w:pPr>
              <w:spacing w:line="228" w:lineRule="auto"/>
              <w:jc w:val="right"/>
            </w:pPr>
          </w:p>
        </w:tc>
        <w:tc>
          <w:tcPr>
            <w:tcW w:w="1800" w:type="dxa"/>
            <w:tcBorders>
              <w:top w:val="dotted" w:sz="6" w:space="0" w:color="000000"/>
              <w:bottom w:val="single" w:sz="18" w:space="0" w:color="595959"/>
            </w:tcBorders>
          </w:tcPr>
          <w:p w14:paraId="3B8B9ECA" w14:textId="77777777" w:rsidR="00211A83" w:rsidRDefault="00211A83">
            <w:pPr>
              <w:spacing w:line="228" w:lineRule="auto"/>
              <w:jc w:val="right"/>
            </w:pPr>
          </w:p>
        </w:tc>
        <w:tc>
          <w:tcPr>
            <w:tcW w:w="1890" w:type="dxa"/>
            <w:tcBorders>
              <w:top w:val="dotted" w:sz="6" w:space="0" w:color="000000"/>
              <w:bottom w:val="single" w:sz="18" w:space="0" w:color="595959"/>
            </w:tcBorders>
          </w:tcPr>
          <w:p w14:paraId="76578C90" w14:textId="77777777" w:rsidR="00211A83" w:rsidRDefault="00211A83">
            <w:pPr>
              <w:spacing w:line="228" w:lineRule="auto"/>
              <w:jc w:val="right"/>
            </w:pPr>
          </w:p>
        </w:tc>
        <w:tc>
          <w:tcPr>
            <w:tcW w:w="3510" w:type="dxa"/>
            <w:tcBorders>
              <w:top w:val="dotted" w:sz="6" w:space="0" w:color="000000"/>
              <w:bottom w:val="single" w:sz="18" w:space="0" w:color="595959"/>
              <w:right w:val="single" w:sz="36" w:space="0" w:color="595959"/>
            </w:tcBorders>
          </w:tcPr>
          <w:p w14:paraId="17B860B5" w14:textId="77777777" w:rsidR="00211A83" w:rsidRDefault="00211A83">
            <w:pPr>
              <w:spacing w:line="228" w:lineRule="auto"/>
              <w:jc w:val="right"/>
            </w:pPr>
          </w:p>
        </w:tc>
      </w:tr>
      <w:tr w:rsidR="00211A83" w14:paraId="07120BCE" w14:textId="77777777" w:rsidTr="00B63C1A">
        <w:tc>
          <w:tcPr>
            <w:tcW w:w="4320" w:type="dxa"/>
            <w:tcBorders>
              <w:top w:val="single" w:sz="18" w:space="0" w:color="595959"/>
              <w:left w:val="single" w:sz="36" w:space="0" w:color="595959"/>
              <w:bottom w:val="single" w:sz="36" w:space="0" w:color="595959"/>
            </w:tcBorders>
          </w:tcPr>
          <w:p w14:paraId="43291196" w14:textId="77777777" w:rsidR="00211A83" w:rsidRDefault="00211A83">
            <w:pPr>
              <w:tabs>
                <w:tab w:val="right" w:pos="3924"/>
              </w:tabs>
              <w:spacing w:line="228" w:lineRule="auto"/>
            </w:pPr>
          </w:p>
        </w:tc>
        <w:tc>
          <w:tcPr>
            <w:tcW w:w="1260" w:type="dxa"/>
            <w:tcBorders>
              <w:top w:val="single" w:sz="18" w:space="0" w:color="595959"/>
              <w:bottom w:val="single" w:sz="36" w:space="0" w:color="595959"/>
            </w:tcBorders>
          </w:tcPr>
          <w:p w14:paraId="19947366" w14:textId="77777777" w:rsidR="00211A83" w:rsidRDefault="00000000">
            <w:pPr>
              <w:spacing w:line="228" w:lineRule="auto"/>
              <w:jc w:val="right"/>
              <w:rPr>
                <w:rFonts w:ascii="Times New Roman" w:eastAsia="Times New Roman" w:hAnsi="Times New Roman" w:cs="Times New Roman"/>
                <w:b/>
              </w:rPr>
            </w:pPr>
            <w:r>
              <w:rPr>
                <w:b/>
              </w:rPr>
              <w:t>TỔNG SỐ:</w:t>
            </w:r>
          </w:p>
        </w:tc>
        <w:tc>
          <w:tcPr>
            <w:tcW w:w="1710" w:type="dxa"/>
            <w:tcBorders>
              <w:top w:val="single" w:sz="18" w:space="0" w:color="595959"/>
              <w:bottom w:val="single" w:sz="36" w:space="0" w:color="595959"/>
            </w:tcBorders>
          </w:tcPr>
          <w:p w14:paraId="6F1BC39A" w14:textId="77777777" w:rsidR="00211A83" w:rsidRDefault="00000000">
            <w:pPr>
              <w:spacing w:line="228" w:lineRule="auto"/>
              <w:jc w:val="right"/>
              <w:rPr>
                <w:b/>
              </w:rPr>
            </w:pPr>
            <w:r>
              <w:rPr>
                <w:b/>
              </w:rPr>
              <w:t>$</w:t>
            </w:r>
            <w:r>
              <w:rPr>
                <w:b/>
                <w:color w:val="0000FF"/>
              </w:rPr>
              <w:t>[</w:t>
            </w:r>
            <w:r>
              <w:rPr>
                <w:b/>
                <w:i/>
                <w:color w:val="0000FF"/>
              </w:rPr>
              <w:t>Insert total billed amount for this claim]</w:t>
            </w:r>
          </w:p>
        </w:tc>
        <w:tc>
          <w:tcPr>
            <w:tcW w:w="1800" w:type="dxa"/>
            <w:tcBorders>
              <w:top w:val="single" w:sz="18" w:space="0" w:color="595959"/>
              <w:bottom w:val="single" w:sz="36" w:space="0" w:color="595959"/>
            </w:tcBorders>
          </w:tcPr>
          <w:p w14:paraId="172BE9F4" w14:textId="77777777" w:rsidR="00211A83" w:rsidRDefault="00000000">
            <w:pPr>
              <w:spacing w:line="228" w:lineRule="auto"/>
              <w:jc w:val="right"/>
              <w:rPr>
                <w:b/>
                <w:i/>
                <w:color w:val="0000FF"/>
              </w:rPr>
            </w:pPr>
            <w:r>
              <w:rPr>
                <w:b/>
              </w:rPr>
              <w:t>$</w:t>
            </w:r>
            <w:r>
              <w:rPr>
                <w:b/>
                <w:color w:val="0000FF"/>
              </w:rPr>
              <w:t>[</w:t>
            </w:r>
            <w:r>
              <w:rPr>
                <w:b/>
                <w:i/>
                <w:color w:val="0000FF"/>
              </w:rPr>
              <w:t>Insert total approved amount for this claim]</w:t>
            </w:r>
          </w:p>
          <w:p w14:paraId="0ABAE4A0" w14:textId="77777777" w:rsidR="00211A83" w:rsidRDefault="00000000">
            <w:pPr>
              <w:spacing w:line="228" w:lineRule="auto"/>
              <w:jc w:val="right"/>
              <w:rPr>
                <w:b/>
                <w:i/>
                <w:color w:val="0000FF"/>
              </w:rPr>
            </w:pPr>
            <w:r>
              <w:rPr>
                <w:b/>
                <w:i/>
                <w:color w:val="0000FF"/>
              </w:rPr>
              <w:t xml:space="preserve">[Plans with capitated arrangements prior to January </w:t>
            </w:r>
            <w:r>
              <w:rPr>
                <w:b/>
                <w:i/>
                <w:color w:val="0000FF"/>
              </w:rPr>
              <w:lastRenderedPageBreak/>
              <w:t xml:space="preserve">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p w14:paraId="3EE17D55" w14:textId="77777777" w:rsidR="00211A83" w:rsidRDefault="00000000">
            <w:pPr>
              <w:spacing w:line="228" w:lineRule="auto"/>
              <w:jc w:val="center"/>
              <w:rPr>
                <w:i/>
                <w:color w:val="0000FF"/>
              </w:rPr>
            </w:pPr>
            <w:r>
              <w:rPr>
                <w:i/>
                <w:color w:val="0000FF"/>
              </w:rPr>
              <w:t xml:space="preserve">[If service or item is denied, 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tc>
        <w:tc>
          <w:tcPr>
            <w:tcW w:w="1890" w:type="dxa"/>
            <w:tcBorders>
              <w:top w:val="single" w:sz="18" w:space="0" w:color="595959"/>
              <w:bottom w:val="single" w:sz="36" w:space="0" w:color="595959"/>
            </w:tcBorders>
          </w:tcPr>
          <w:p w14:paraId="6B91E9FD" w14:textId="77777777" w:rsidR="00211A83" w:rsidRDefault="00000000">
            <w:pPr>
              <w:tabs>
                <w:tab w:val="left" w:pos="1602"/>
              </w:tabs>
              <w:spacing w:line="228" w:lineRule="auto"/>
              <w:jc w:val="right"/>
              <w:rPr>
                <w:b/>
                <w:i/>
                <w:color w:val="0000FF"/>
              </w:rPr>
            </w:pPr>
            <w:r>
              <w:rPr>
                <w:b/>
              </w:rPr>
              <w:lastRenderedPageBreak/>
              <w:t>$</w:t>
            </w:r>
            <w:r>
              <w:rPr>
                <w:b/>
                <w:color w:val="0000FF"/>
              </w:rPr>
              <w:t>[</w:t>
            </w:r>
            <w:r>
              <w:rPr>
                <w:b/>
                <w:i/>
                <w:color w:val="0000FF"/>
              </w:rPr>
              <w:t>Insert total plan share amount for this claim]</w:t>
            </w:r>
          </w:p>
          <w:p w14:paraId="57CA6D05" w14:textId="77777777" w:rsidR="00211A83" w:rsidRDefault="00000000">
            <w:pPr>
              <w:tabs>
                <w:tab w:val="left" w:pos="1602"/>
              </w:tabs>
              <w:spacing w:line="228" w:lineRule="auto"/>
              <w:jc w:val="right"/>
              <w:rPr>
                <w:b/>
              </w:rPr>
            </w:pPr>
            <w:r>
              <w:rPr>
                <w:b/>
                <w:i/>
                <w:color w:val="0000FF"/>
              </w:rPr>
              <w:t xml:space="preserve">[Plans with capitated arrangements prior to January </w:t>
            </w:r>
            <w:r>
              <w:rPr>
                <w:b/>
                <w:i/>
                <w:color w:val="0000FF"/>
              </w:rPr>
              <w:lastRenderedPageBreak/>
              <w:t xml:space="preserve">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tc>
        <w:tc>
          <w:tcPr>
            <w:tcW w:w="3510" w:type="dxa"/>
            <w:tcBorders>
              <w:top w:val="single" w:sz="18" w:space="0" w:color="595959"/>
              <w:bottom w:val="single" w:sz="36" w:space="0" w:color="595959"/>
              <w:right w:val="single" w:sz="36" w:space="0" w:color="595959"/>
            </w:tcBorders>
          </w:tcPr>
          <w:p w14:paraId="0BC5380E" w14:textId="77777777" w:rsidR="00211A83" w:rsidRDefault="00000000">
            <w:pPr>
              <w:tabs>
                <w:tab w:val="left" w:pos="2412"/>
              </w:tabs>
              <w:spacing w:after="0" w:line="228" w:lineRule="auto"/>
              <w:jc w:val="right"/>
            </w:pPr>
            <w:r>
              <w:rPr>
                <w:b/>
              </w:rPr>
              <w:lastRenderedPageBreak/>
              <w:t>$</w:t>
            </w:r>
            <w:r>
              <w:rPr>
                <w:b/>
                <w:color w:val="0000FF"/>
              </w:rPr>
              <w:t>[</w:t>
            </w:r>
            <w:r>
              <w:rPr>
                <w:b/>
                <w:i/>
                <w:color w:val="0000FF"/>
              </w:rPr>
              <w:t>Insert total member liability amount for this claim]</w:t>
            </w:r>
          </w:p>
          <w:p w14:paraId="28041F65" w14:textId="77777777" w:rsidR="00211A83" w:rsidRDefault="00000000">
            <w:pPr>
              <w:spacing w:after="240" w:line="228" w:lineRule="auto"/>
              <w:rPr>
                <w:i/>
                <w:color w:val="0000FF"/>
              </w:rPr>
            </w:pPr>
            <w:r>
              <w:rPr>
                <w:i/>
                <w:color w:val="0000FF"/>
              </w:rPr>
              <w:t>[Note: if service or item has been denied, use either the maximum potential liability or “$0.00” for the member liability amount, whichever is applicable.]</w:t>
            </w:r>
          </w:p>
          <w:p w14:paraId="413522E8" w14:textId="77777777" w:rsidR="00211A83" w:rsidRDefault="00000000">
            <w:pPr>
              <w:widowControl w:val="0"/>
              <w:spacing w:before="0" w:after="0" w:line="228" w:lineRule="auto"/>
              <w:rPr>
                <w:i/>
                <w:color w:val="0000FF"/>
              </w:rPr>
            </w:pPr>
            <w:r>
              <w:rPr>
                <w:i/>
                <w:color w:val="0000FF"/>
              </w:rPr>
              <w:t xml:space="preserve">[If </w:t>
            </w:r>
            <w:r>
              <w:rPr>
                <w:i/>
                <w:color w:val="0000FF"/>
                <w:u w:val="single"/>
              </w:rPr>
              <w:t>all</w:t>
            </w:r>
            <w:r>
              <w:rPr>
                <w:i/>
                <w:color w:val="0000FF"/>
              </w:rPr>
              <w:t xml:space="preserve"> items in the claim are </w:t>
            </w:r>
            <w:r>
              <w:rPr>
                <w:i/>
                <w:color w:val="0000FF"/>
              </w:rPr>
              <w:lastRenderedPageBreak/>
              <w:t>subject to the same coinsurance percentage or copayment amount, plans may insert the coinsurance/copayment text in this total row rather than repeating the identical text in the rows for each item or service.]</w:t>
            </w:r>
          </w:p>
          <w:p w14:paraId="2E89077B" w14:textId="77777777" w:rsidR="00211A83" w:rsidRDefault="00211A83">
            <w:pPr>
              <w:widowControl w:val="0"/>
              <w:spacing w:before="0" w:after="0" w:line="228" w:lineRule="auto"/>
              <w:rPr>
                <w:i/>
                <w:color w:val="0000FF"/>
              </w:rPr>
            </w:pPr>
          </w:p>
          <w:p w14:paraId="59F0D46C" w14:textId="77777777" w:rsidR="00211A83" w:rsidRDefault="00000000">
            <w:pPr>
              <w:widowControl w:val="0"/>
              <w:spacing w:before="0" w:after="0" w:line="228" w:lineRule="auto"/>
              <w:rPr>
                <w:i/>
                <w:color w:val="0000FF"/>
              </w:rPr>
            </w:pPr>
            <w:r>
              <w:rPr>
                <w:i/>
                <w:color w:val="0000FF"/>
              </w:rPr>
              <w:t>[If more than one service or item is denied, plans may omit the denial language in this column from the claim item rows and insert it in this total row instead.]</w:t>
            </w:r>
          </w:p>
        </w:tc>
      </w:tr>
    </w:tbl>
    <w:p w14:paraId="5A5B85C5" w14:textId="77777777" w:rsidR="00211A83" w:rsidRDefault="00000000">
      <w:pPr>
        <w:spacing w:before="0" w:after="0" w:line="228" w:lineRule="auto"/>
        <w:rPr>
          <w:sz w:val="16"/>
          <w:szCs w:val="16"/>
        </w:rPr>
      </w:pPr>
      <w:r>
        <w:rPr>
          <w:sz w:val="16"/>
          <w:szCs w:val="16"/>
        </w:rPr>
        <w:lastRenderedPageBreak/>
        <w:br/>
      </w:r>
    </w:p>
    <w:tbl>
      <w:tblPr>
        <w:tblStyle w:val="a4"/>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6480"/>
        <w:gridCol w:w="4050"/>
        <w:gridCol w:w="3960"/>
      </w:tblGrid>
      <w:tr w:rsidR="00211A83" w14:paraId="2C8552F0" w14:textId="77777777" w:rsidTr="00B63C1A">
        <w:tc>
          <w:tcPr>
            <w:tcW w:w="14490" w:type="dxa"/>
            <w:gridSpan w:val="3"/>
            <w:tcBorders>
              <w:top w:val="single" w:sz="18" w:space="0" w:color="595959"/>
              <w:left w:val="single" w:sz="36" w:space="0" w:color="595959"/>
              <w:right w:val="single" w:sz="36" w:space="0" w:color="595959"/>
            </w:tcBorders>
          </w:tcPr>
          <w:p w14:paraId="0427CFA8" w14:textId="77777777" w:rsidR="00211A83" w:rsidRDefault="00000000">
            <w:pPr>
              <w:tabs>
                <w:tab w:val="left" w:pos="12222"/>
              </w:tabs>
              <w:spacing w:before="60" w:after="60" w:line="228" w:lineRule="auto"/>
              <w:ind w:right="2143"/>
              <w:rPr>
                <w:i/>
                <w:color w:val="0000FF"/>
              </w:rPr>
            </w:pPr>
            <w:r>
              <w:rPr>
                <w:i/>
                <w:color w:val="0000FF"/>
              </w:rPr>
              <w:t xml:space="preserve">[If a service or item has been denied and </w:t>
            </w:r>
            <w:r>
              <w:rPr>
                <w:i/>
                <w:color w:val="0000FF"/>
                <w:u w:val="single"/>
              </w:rPr>
              <w:t>there is member liability</w:t>
            </w:r>
            <w:r>
              <w:rPr>
                <w:i/>
                <w:color w:val="0000FF"/>
              </w:rPr>
              <w:t>, include approved NDP language with the EOB or insert the following text below the denied claim:</w:t>
            </w:r>
          </w:p>
          <w:p w14:paraId="06560187" w14:textId="77777777" w:rsidR="00211A83" w:rsidRDefault="00000000">
            <w:pPr>
              <w:spacing w:before="60" w:after="60" w:line="228" w:lineRule="auto"/>
              <w:ind w:right="4939"/>
              <w:rPr>
                <w:color w:val="0000FF"/>
              </w:rPr>
            </w:pPr>
            <w:r>
              <w:rPr>
                <w:b/>
                <w:color w:val="0000FF"/>
                <w:sz w:val="26"/>
                <w:szCs w:val="26"/>
              </w:rPr>
              <w:lastRenderedPageBreak/>
              <w:t>Những điều cần biết về yêu cầu thanh toán bị từ chối của quý vị:</w:t>
            </w:r>
          </w:p>
        </w:tc>
      </w:tr>
      <w:tr w:rsidR="00211A83" w14:paraId="38D1EEFF" w14:textId="77777777" w:rsidTr="00B63C1A">
        <w:tc>
          <w:tcPr>
            <w:tcW w:w="6480" w:type="dxa"/>
            <w:tcBorders>
              <w:left w:val="single" w:sz="36" w:space="0" w:color="595959"/>
              <w:bottom w:val="single" w:sz="36" w:space="0" w:color="595959"/>
            </w:tcBorders>
          </w:tcPr>
          <w:p w14:paraId="11CB9230" w14:textId="77777777" w:rsidR="00211A83" w:rsidRDefault="00000000">
            <w:pPr>
              <w:numPr>
                <w:ilvl w:val="0"/>
                <w:numId w:val="2"/>
              </w:numPr>
              <w:pBdr>
                <w:top w:val="nil"/>
                <w:left w:val="nil"/>
                <w:bottom w:val="nil"/>
                <w:right w:val="nil"/>
                <w:between w:val="nil"/>
              </w:pBdr>
              <w:spacing w:before="60" w:after="60" w:line="228" w:lineRule="auto"/>
              <w:ind w:left="346" w:hanging="274"/>
              <w:rPr>
                <w:i/>
                <w:color w:val="0000FF"/>
              </w:rPr>
            </w:pPr>
            <w:r>
              <w:rPr>
                <w:i/>
                <w:color w:val="0000FF"/>
              </w:rPr>
              <w:lastRenderedPageBreak/>
              <w:t>[Plans may insert a denial reason.]</w:t>
            </w:r>
          </w:p>
          <w:p w14:paraId="49B3FC7A" w14:textId="77777777" w:rsidR="00211A83" w:rsidRDefault="00000000">
            <w:pPr>
              <w:numPr>
                <w:ilvl w:val="0"/>
                <w:numId w:val="2"/>
              </w:numPr>
              <w:pBdr>
                <w:top w:val="nil"/>
                <w:left w:val="nil"/>
                <w:bottom w:val="nil"/>
                <w:right w:val="nil"/>
                <w:between w:val="nil"/>
              </w:pBdr>
              <w:spacing w:before="60" w:after="60" w:line="228" w:lineRule="auto"/>
              <w:ind w:left="346" w:hanging="274"/>
              <w:rPr>
                <w:color w:val="0000FF"/>
              </w:rPr>
            </w:pPr>
            <w:r>
              <w:rPr>
                <w:color w:val="0000FF"/>
              </w:rPr>
              <w:t xml:space="preserve">Chúng tôi đã từ chối tất cả hoặc một phần yêu cầu thanh toán này và </w:t>
            </w:r>
            <w:r>
              <w:rPr>
                <w:b/>
                <w:color w:val="0000FF"/>
              </w:rPr>
              <w:t>quý vị có quyền kháng nghị.</w:t>
            </w:r>
            <w:r>
              <w:rPr>
                <w:color w:val="0000FF"/>
              </w:rPr>
              <w:t xml:space="preserve"> Kháng nghị là cách chính thức để yêu cầu chúng tôi </w:t>
            </w:r>
            <w:r>
              <w:rPr>
                <w:i/>
                <w:color w:val="0000FF"/>
              </w:rPr>
              <w:t xml:space="preserve">change the decision </w:t>
            </w:r>
            <w:r>
              <w:rPr>
                <w:color w:val="0000FF"/>
              </w:rPr>
              <w:t>chúng tôi đã đưa ra để từ chối yêu cầu thanh toán của quý vị. Nếu chúng tôi đồng ý thay đổi quyết định của mình, điều đó có nghĩa là chúng tôi sẽ chấp nhận yêu cầu thay vì từ chối và chúng tôi sẽ trả phần của mình.</w:t>
            </w:r>
          </w:p>
          <w:p w14:paraId="18E9A146" w14:textId="77777777" w:rsidR="00211A83" w:rsidRDefault="00000000">
            <w:pPr>
              <w:numPr>
                <w:ilvl w:val="0"/>
                <w:numId w:val="2"/>
              </w:numPr>
              <w:pBdr>
                <w:top w:val="nil"/>
                <w:left w:val="nil"/>
                <w:bottom w:val="nil"/>
                <w:right w:val="nil"/>
                <w:between w:val="nil"/>
              </w:pBdr>
              <w:spacing w:before="60" w:after="60" w:line="228" w:lineRule="auto"/>
              <w:ind w:left="346" w:hanging="274"/>
              <w:rPr>
                <w:color w:val="0000FF"/>
              </w:rPr>
            </w:pPr>
            <w:r>
              <w:rPr>
                <w:b/>
                <w:color w:val="0000FF"/>
              </w:rPr>
              <w:t>Nhà cung cấp dịch vụ cũng có thể kháng nghị và nếu điều này xảy ra, quý vị có thể không phải trả tiền.</w:t>
            </w:r>
            <w:r>
              <w:rPr>
                <w:color w:val="0000FF"/>
              </w:rPr>
              <w:t xml:space="preserve"> Quý vị có thể muốn liên hệ với nhà cung cấp dịch vụ để tìm hiểu xem họ có yêu cầu chúng tôi kháng nghị hay không. Nếu nhà cung cấp yêu cầu kháng nghị đúng cách, quý vị sẽ không chịu trách nhiệm thanh toán, ngoại trừ số tiền chia sẻ chi phí thông thường và quý vị không cần phải tự kháng nghị.</w:t>
            </w:r>
          </w:p>
        </w:tc>
        <w:tc>
          <w:tcPr>
            <w:tcW w:w="4050" w:type="dxa"/>
            <w:tcBorders>
              <w:bottom w:val="single" w:sz="36" w:space="0" w:color="595959"/>
            </w:tcBorders>
          </w:tcPr>
          <w:p w14:paraId="55DCC2CF" w14:textId="77777777" w:rsidR="00211A83" w:rsidRDefault="00000000">
            <w:pPr>
              <w:numPr>
                <w:ilvl w:val="0"/>
                <w:numId w:val="3"/>
              </w:numPr>
              <w:pBdr>
                <w:top w:val="nil"/>
                <w:left w:val="nil"/>
                <w:bottom w:val="nil"/>
                <w:right w:val="nil"/>
                <w:between w:val="nil"/>
              </w:pBdr>
              <w:spacing w:before="60" w:after="120" w:line="228" w:lineRule="auto"/>
              <w:ind w:left="288" w:hanging="274"/>
              <w:rPr>
                <w:color w:val="0000FF"/>
              </w:rPr>
            </w:pPr>
            <w:r>
              <w:rPr>
                <w:b/>
                <w:color w:val="0000FF"/>
              </w:rPr>
              <w:t>Khi chúng tôi từ chối một phần</w:t>
            </w:r>
            <w:r>
              <w:rPr>
                <w:color w:val="0000FF"/>
              </w:rPr>
              <w:t xml:space="preserve"> </w:t>
            </w:r>
            <w:r>
              <w:rPr>
                <w:b/>
                <w:color w:val="0000FF"/>
              </w:rPr>
              <w:t>hoặc tất cả yêu cầu thanh toán, chúng tôi đã gửi thư cho quý v</w:t>
            </w:r>
            <w:r>
              <w:rPr>
                <w:color w:val="0000FF"/>
              </w:rPr>
              <w:t>ị ("Thông báo Từ chối Thanh toán") giải thích lý do tại sao dịch vụ hoặc mặt hàng không được đài thọ. Thư này cũng cho biết phải làm gì nếu quý vị muốn kháng nghị quyết định của chúng tôi và yêu cầu chúng tôi xem xét lại.</w:t>
            </w:r>
          </w:p>
          <w:p w14:paraId="112A6AE0" w14:textId="77777777" w:rsidR="00211A83" w:rsidRDefault="00000000">
            <w:pPr>
              <w:numPr>
                <w:ilvl w:val="0"/>
                <w:numId w:val="3"/>
              </w:numPr>
              <w:pBdr>
                <w:top w:val="nil"/>
                <w:left w:val="nil"/>
                <w:bottom w:val="nil"/>
                <w:right w:val="nil"/>
                <w:between w:val="nil"/>
              </w:pBdr>
              <w:spacing w:before="60" w:after="120" w:line="228" w:lineRule="auto"/>
              <w:ind w:left="288" w:hanging="274"/>
              <w:rPr>
                <w:color w:val="0000FF"/>
              </w:rPr>
            </w:pPr>
            <w:r>
              <w:rPr>
                <w:b/>
                <w:color w:val="0000FF"/>
              </w:rPr>
              <w:t>QUAN TRỌNG</w:t>
            </w:r>
            <w:r>
              <w:rPr>
                <w:color w:val="0000FF"/>
              </w:rPr>
              <w:t>: Nếu quý vị không có thư này, hãy gọi cho chúng tôi tại Ban Dịch Vụ Thành Viên (số điện thoại có trong ô ở trang 1).</w:t>
            </w:r>
          </w:p>
        </w:tc>
        <w:tc>
          <w:tcPr>
            <w:tcW w:w="3960" w:type="dxa"/>
            <w:tcBorders>
              <w:bottom w:val="single" w:sz="36" w:space="0" w:color="595959"/>
              <w:right w:val="single" w:sz="36" w:space="0" w:color="595959"/>
            </w:tcBorders>
          </w:tcPr>
          <w:p w14:paraId="2352C787" w14:textId="77777777" w:rsidR="00211A83" w:rsidRDefault="00000000">
            <w:pPr>
              <w:numPr>
                <w:ilvl w:val="0"/>
                <w:numId w:val="3"/>
              </w:numPr>
              <w:pBdr>
                <w:top w:val="nil"/>
                <w:left w:val="nil"/>
                <w:bottom w:val="nil"/>
                <w:right w:val="nil"/>
                <w:between w:val="nil"/>
              </w:pBdr>
              <w:spacing w:before="60" w:after="60" w:line="228" w:lineRule="auto"/>
              <w:ind w:left="312" w:hanging="270"/>
              <w:rPr>
                <w:color w:val="0000FF"/>
              </w:rPr>
            </w:pPr>
            <w:r>
              <w:rPr>
                <w:b/>
                <w:color w:val="0000FF"/>
              </w:rPr>
              <w:t>Nếu quý vị có thắc mắc hoặc cần trợ giúp về kháng nghị của mình, quý vị có thể liên hệ:</w:t>
            </w:r>
          </w:p>
          <w:p w14:paraId="39BD49B4" w14:textId="77777777" w:rsidR="00211A83" w:rsidRDefault="00000000">
            <w:pPr>
              <w:numPr>
                <w:ilvl w:val="0"/>
                <w:numId w:val="4"/>
              </w:numPr>
              <w:pBdr>
                <w:top w:val="nil"/>
                <w:left w:val="nil"/>
                <w:bottom w:val="nil"/>
                <w:right w:val="nil"/>
                <w:between w:val="nil"/>
              </w:pBdr>
              <w:spacing w:before="60" w:after="120" w:line="228" w:lineRule="auto"/>
              <w:ind w:left="792" w:right="72"/>
              <w:rPr>
                <w:color w:val="0000FF"/>
              </w:rPr>
            </w:pPr>
            <w:r>
              <w:rPr>
                <w:color w:val="0000FF"/>
              </w:rPr>
              <w:t>Ban Dịch Vụ Thành Viên của chúng tôi (số điện thoại có trong ô ở trang 1)</w:t>
            </w:r>
          </w:p>
          <w:p w14:paraId="2DC1590E" w14:textId="77777777" w:rsidR="00211A83" w:rsidRDefault="00000000">
            <w:pPr>
              <w:numPr>
                <w:ilvl w:val="0"/>
                <w:numId w:val="4"/>
              </w:numPr>
              <w:pBdr>
                <w:top w:val="nil"/>
                <w:left w:val="nil"/>
                <w:bottom w:val="nil"/>
                <w:right w:val="nil"/>
                <w:between w:val="nil"/>
              </w:pBdr>
              <w:spacing w:after="0" w:line="228" w:lineRule="auto"/>
              <w:ind w:left="792" w:right="72"/>
              <w:rPr>
                <w:color w:val="0000FF"/>
              </w:rPr>
            </w:pPr>
            <w:r>
              <w:rPr>
                <w:color w:val="0000FF"/>
              </w:rPr>
              <w:t>1-800-MEDICARE (1-800-633-4227), 24 giờ/ngày, 7 ngày/tuần. (Người dùng TTY xin gọi số 1-877-486-2048.)]</w:t>
            </w:r>
          </w:p>
          <w:p w14:paraId="6D823FAE" w14:textId="77777777" w:rsidR="00211A83" w:rsidRDefault="00211A83">
            <w:pPr>
              <w:spacing w:before="0" w:after="0" w:line="228" w:lineRule="auto"/>
              <w:rPr>
                <w:color w:val="0000FF"/>
              </w:rPr>
            </w:pPr>
          </w:p>
        </w:tc>
      </w:tr>
    </w:tbl>
    <w:p w14:paraId="68CA7EFB" w14:textId="77777777" w:rsidR="00211A83" w:rsidRDefault="00211A83">
      <w:pPr>
        <w:spacing w:before="0" w:after="0" w:line="228" w:lineRule="auto"/>
        <w:rPr>
          <w:sz w:val="18"/>
          <w:szCs w:val="18"/>
        </w:rPr>
      </w:pPr>
    </w:p>
    <w:tbl>
      <w:tblPr>
        <w:tblStyle w:val="a5"/>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7200"/>
        <w:gridCol w:w="7290"/>
      </w:tblGrid>
      <w:tr w:rsidR="00211A83" w14:paraId="5FEFD7B4" w14:textId="77777777" w:rsidTr="00B63C1A">
        <w:tc>
          <w:tcPr>
            <w:tcW w:w="14490" w:type="dxa"/>
            <w:gridSpan w:val="2"/>
            <w:tcBorders>
              <w:top w:val="single" w:sz="18" w:space="0" w:color="595959"/>
              <w:left w:val="single" w:sz="36" w:space="0" w:color="595959"/>
              <w:right w:val="single" w:sz="36" w:space="0" w:color="595959"/>
            </w:tcBorders>
          </w:tcPr>
          <w:p w14:paraId="3B7654ED" w14:textId="77777777" w:rsidR="00211A83" w:rsidRDefault="00000000">
            <w:pPr>
              <w:keepNext/>
              <w:tabs>
                <w:tab w:val="left" w:pos="12222"/>
              </w:tabs>
              <w:spacing w:before="60" w:after="60" w:line="228" w:lineRule="auto"/>
              <w:ind w:right="2142"/>
              <w:rPr>
                <w:i/>
                <w:color w:val="0000FF"/>
              </w:rPr>
            </w:pPr>
            <w:r>
              <w:rPr>
                <w:i/>
                <w:color w:val="0000FF"/>
              </w:rPr>
              <w:t xml:space="preserve">[If a service or item has been denied and there is </w:t>
            </w:r>
            <w:r>
              <w:rPr>
                <w:i/>
                <w:color w:val="0000FF"/>
                <w:u w:val="single"/>
              </w:rPr>
              <w:t>no member liability</w:t>
            </w:r>
            <w:r>
              <w:rPr>
                <w:i/>
                <w:color w:val="0000FF"/>
              </w:rPr>
              <w:t>, insert the following text below the denied claim:</w:t>
            </w:r>
          </w:p>
          <w:p w14:paraId="45A4D799" w14:textId="77777777" w:rsidR="00211A83" w:rsidRDefault="00000000">
            <w:pPr>
              <w:keepNext/>
              <w:spacing w:before="60" w:after="60" w:line="228" w:lineRule="auto"/>
              <w:ind w:right="4939"/>
              <w:rPr>
                <w:color w:val="0000FF"/>
              </w:rPr>
            </w:pPr>
            <w:r>
              <w:rPr>
                <w:b/>
                <w:color w:val="0000FF"/>
                <w:sz w:val="26"/>
                <w:szCs w:val="26"/>
              </w:rPr>
              <w:t>Những điều cần biết về yêu cầu thanh toán bị từ chối của quý vị:</w:t>
            </w:r>
          </w:p>
        </w:tc>
      </w:tr>
      <w:tr w:rsidR="00211A83" w14:paraId="3900835E" w14:textId="77777777" w:rsidTr="00B63C1A">
        <w:tc>
          <w:tcPr>
            <w:tcW w:w="7200" w:type="dxa"/>
            <w:tcBorders>
              <w:left w:val="single" w:sz="36" w:space="0" w:color="595959"/>
              <w:bottom w:val="single" w:sz="36" w:space="0" w:color="595959"/>
            </w:tcBorders>
          </w:tcPr>
          <w:p w14:paraId="0F330D67" w14:textId="77777777" w:rsidR="00211A83" w:rsidRDefault="00000000">
            <w:pPr>
              <w:keepNext/>
              <w:numPr>
                <w:ilvl w:val="0"/>
                <w:numId w:val="2"/>
              </w:numPr>
              <w:pBdr>
                <w:top w:val="nil"/>
                <w:left w:val="nil"/>
                <w:bottom w:val="nil"/>
                <w:right w:val="nil"/>
                <w:between w:val="nil"/>
              </w:pBdr>
              <w:spacing w:before="60" w:after="60" w:line="228" w:lineRule="auto"/>
              <w:ind w:left="346" w:hanging="274"/>
              <w:rPr>
                <w:color w:val="0000FF"/>
              </w:rPr>
            </w:pPr>
            <w:r>
              <w:rPr>
                <w:b/>
                <w:color w:val="0000FF"/>
              </w:rPr>
              <w:t>LƯU Ý: Chúng tôi đã từ chối tất cả hoặc một phần yêu cầu thanh toán này.</w:t>
            </w:r>
            <w:r>
              <w:rPr>
                <w:color w:val="0000FF"/>
              </w:rPr>
              <w:t xml:space="preserve"> Tuy nhiên, quý vị không chịu trách nhiệm trả số tiền được lập hóa đơn vì quý vị đã nhận được dịch vụ này </w:t>
            </w:r>
            <w:r>
              <w:rPr>
                <w:i/>
                <w:color w:val="0000FF"/>
              </w:rPr>
              <w:t>[insert as applicable:</w:t>
            </w:r>
            <w:r>
              <w:rPr>
                <w:color w:val="0000FF"/>
              </w:rPr>
              <w:t xml:space="preserve"> từ một nhà cung cấp của </w:t>
            </w:r>
            <w:r>
              <w:rPr>
                <w:i/>
                <w:color w:val="0000FF"/>
              </w:rPr>
              <w:t>[insert plan name]</w:t>
            </w:r>
            <w:r>
              <w:rPr>
                <w:color w:val="0000FF"/>
              </w:rPr>
              <w:t xml:space="preserve"> HOẶC dựa trên giấy giới thiệu từ một nhà cung cấp của </w:t>
            </w:r>
            <w:r>
              <w:rPr>
                <w:i/>
                <w:color w:val="0000FF"/>
              </w:rPr>
              <w:t xml:space="preserve">[insert plan name]].]  </w:t>
            </w:r>
          </w:p>
        </w:tc>
        <w:tc>
          <w:tcPr>
            <w:tcW w:w="7290" w:type="dxa"/>
            <w:tcBorders>
              <w:bottom w:val="single" w:sz="36" w:space="0" w:color="595959"/>
              <w:right w:val="single" w:sz="36" w:space="0" w:color="595959"/>
            </w:tcBorders>
          </w:tcPr>
          <w:p w14:paraId="3495E94F" w14:textId="77777777" w:rsidR="00211A83" w:rsidRDefault="00000000">
            <w:pPr>
              <w:numPr>
                <w:ilvl w:val="0"/>
                <w:numId w:val="3"/>
              </w:numPr>
              <w:pBdr>
                <w:top w:val="nil"/>
                <w:left w:val="nil"/>
                <w:bottom w:val="nil"/>
                <w:right w:val="nil"/>
                <w:between w:val="nil"/>
              </w:pBdr>
              <w:spacing w:before="60" w:after="60" w:line="228" w:lineRule="auto"/>
              <w:ind w:left="312" w:hanging="270"/>
              <w:rPr>
                <w:color w:val="0000FF"/>
              </w:rPr>
            </w:pPr>
            <w:r>
              <w:rPr>
                <w:b/>
                <w:color w:val="0000FF"/>
              </w:rPr>
              <w:t>Nếu quý vị có thắc mắc, quý vị có thể liên hệ:</w:t>
            </w:r>
          </w:p>
          <w:p w14:paraId="76243AB6" w14:textId="77777777" w:rsidR="00211A83" w:rsidRDefault="00000000">
            <w:pPr>
              <w:numPr>
                <w:ilvl w:val="0"/>
                <w:numId w:val="4"/>
              </w:numPr>
              <w:pBdr>
                <w:top w:val="nil"/>
                <w:left w:val="nil"/>
                <w:bottom w:val="nil"/>
                <w:right w:val="nil"/>
                <w:between w:val="nil"/>
              </w:pBdr>
              <w:spacing w:before="60" w:after="120" w:line="228" w:lineRule="auto"/>
              <w:ind w:left="936" w:right="72"/>
              <w:rPr>
                <w:color w:val="0000FF"/>
              </w:rPr>
            </w:pPr>
            <w:r>
              <w:rPr>
                <w:color w:val="0000FF"/>
              </w:rPr>
              <w:t>Ban Dịch Vụ Thành Viên của chúng tôi (số điện thoại có trong ô ở trang 1)</w:t>
            </w:r>
          </w:p>
          <w:p w14:paraId="66ED4F1A" w14:textId="77777777" w:rsidR="00211A83" w:rsidRDefault="00000000">
            <w:pPr>
              <w:numPr>
                <w:ilvl w:val="0"/>
                <w:numId w:val="4"/>
              </w:numPr>
              <w:pBdr>
                <w:top w:val="nil"/>
                <w:left w:val="nil"/>
                <w:bottom w:val="nil"/>
                <w:right w:val="nil"/>
                <w:between w:val="nil"/>
              </w:pBdr>
              <w:spacing w:after="120" w:line="228" w:lineRule="auto"/>
              <w:ind w:left="936" w:right="72"/>
              <w:rPr>
                <w:color w:val="0000FF"/>
              </w:rPr>
            </w:pPr>
            <w:r>
              <w:rPr>
                <w:color w:val="0000FF"/>
              </w:rPr>
              <w:t>1-800-MEDICARE (1-800-633-4227), 24 giờ/ngày, 7 ngày/tuần. (Người dùng TTY xin gọi số 1-877-486-2048.)]</w:t>
            </w:r>
          </w:p>
        </w:tc>
      </w:tr>
    </w:tbl>
    <w:p w14:paraId="63BC8EB4" w14:textId="77777777" w:rsidR="00211A83" w:rsidRDefault="00211A83">
      <w:pPr>
        <w:spacing w:before="0" w:after="0" w:line="228" w:lineRule="auto"/>
        <w:rPr>
          <w:sz w:val="18"/>
          <w:szCs w:val="18"/>
        </w:rPr>
      </w:pPr>
    </w:p>
    <w:tbl>
      <w:tblPr>
        <w:tblStyle w:val="a6"/>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của quý vị"/>
        <w:tblDescription w:val="Những điều cần biết về yêu cầu thanh toán của quý vị"/>
      </w:tblPr>
      <w:tblGrid>
        <w:gridCol w:w="8460"/>
        <w:gridCol w:w="6030"/>
      </w:tblGrid>
      <w:tr w:rsidR="00211A83" w14:paraId="048CCB6E" w14:textId="77777777" w:rsidTr="00B63C1A">
        <w:tc>
          <w:tcPr>
            <w:tcW w:w="14490" w:type="dxa"/>
            <w:gridSpan w:val="2"/>
            <w:tcBorders>
              <w:top w:val="single" w:sz="18" w:space="0" w:color="595959"/>
              <w:left w:val="single" w:sz="36" w:space="0" w:color="595959"/>
              <w:right w:val="single" w:sz="36" w:space="0" w:color="595959"/>
            </w:tcBorders>
          </w:tcPr>
          <w:p w14:paraId="53BB7C43" w14:textId="77777777" w:rsidR="00211A83" w:rsidRDefault="00000000">
            <w:pPr>
              <w:tabs>
                <w:tab w:val="left" w:pos="12222"/>
              </w:tabs>
              <w:spacing w:before="60" w:after="60" w:line="228" w:lineRule="auto"/>
              <w:ind w:right="2142"/>
              <w:rPr>
                <w:i/>
                <w:color w:val="0000FF"/>
              </w:rPr>
            </w:pPr>
            <w:r>
              <w:rPr>
                <w:i/>
                <w:color w:val="0000FF"/>
              </w:rPr>
              <w:t>[If the service or item in this row was previously denied and has now been approved on appeal, insert the following text below the claim:</w:t>
            </w:r>
          </w:p>
          <w:p w14:paraId="5A9AED41" w14:textId="77777777" w:rsidR="00211A83" w:rsidRDefault="00000000">
            <w:pPr>
              <w:spacing w:before="60" w:after="60" w:line="228" w:lineRule="auto"/>
              <w:ind w:right="4939"/>
              <w:rPr>
                <w:color w:val="0000FF"/>
              </w:rPr>
            </w:pPr>
            <w:r>
              <w:rPr>
                <w:b/>
                <w:color w:val="0000FF"/>
                <w:sz w:val="26"/>
                <w:szCs w:val="26"/>
              </w:rPr>
              <w:t>Những điều cần biết về yêu cầu thanh toán của quý vị:</w:t>
            </w:r>
          </w:p>
        </w:tc>
      </w:tr>
      <w:tr w:rsidR="00211A83" w14:paraId="17D696B7" w14:textId="77777777" w:rsidTr="00B63C1A">
        <w:tc>
          <w:tcPr>
            <w:tcW w:w="8460" w:type="dxa"/>
            <w:tcBorders>
              <w:left w:val="single" w:sz="36" w:space="0" w:color="595959"/>
              <w:bottom w:val="single" w:sz="36" w:space="0" w:color="595959"/>
            </w:tcBorders>
          </w:tcPr>
          <w:p w14:paraId="2864F542" w14:textId="77777777" w:rsidR="00211A83" w:rsidRDefault="00000000">
            <w:pPr>
              <w:numPr>
                <w:ilvl w:val="0"/>
                <w:numId w:val="2"/>
              </w:numPr>
              <w:pBdr>
                <w:top w:val="nil"/>
                <w:left w:val="nil"/>
                <w:bottom w:val="nil"/>
                <w:right w:val="nil"/>
                <w:between w:val="nil"/>
              </w:pBdr>
              <w:spacing w:before="60" w:after="60" w:line="228" w:lineRule="auto"/>
              <w:ind w:left="346" w:hanging="274"/>
              <w:rPr>
                <w:color w:val="0000FF"/>
              </w:rPr>
            </w:pPr>
            <w:r>
              <w:rPr>
                <w:color w:val="0000FF"/>
              </w:rPr>
              <w:t>LƯU Ý: Ban đầu, chúng tôi đã từ chối [</w:t>
            </w:r>
            <w:r>
              <w:rPr>
                <w:i/>
                <w:color w:val="0000FF"/>
              </w:rPr>
              <w:t>insert as applicable:</w:t>
            </w:r>
            <w:r>
              <w:rPr>
                <w:color w:val="0000FF"/>
              </w:rPr>
              <w:t xml:space="preserve"> vật dụng </w:t>
            </w:r>
            <w:r>
              <w:rPr>
                <w:i/>
                <w:color w:val="0000FF"/>
              </w:rPr>
              <w:t>OR</w:t>
            </w:r>
            <w:r>
              <w:rPr>
                <w:color w:val="0000FF"/>
              </w:rPr>
              <w:t xml:space="preserve"> dịch vụ] và đã nhận được yêu cầu kháng nghị đối với việc từ chối đó của chúng tôi. [</w:t>
            </w:r>
            <w:r>
              <w:rPr>
                <w:i/>
                <w:color w:val="0000FF"/>
              </w:rPr>
              <w:t>Insert as applicable:</w:t>
            </w:r>
            <w:r>
              <w:rPr>
                <w:color w:val="0000FF"/>
              </w:rPr>
              <w:t xml:space="preserve"> Sau khi xem xét yêu cầu kháng nghị, chúng tôi đã đảo ngược quyết định từ chối và đã phê duyệt [</w:t>
            </w:r>
            <w:r>
              <w:rPr>
                <w:i/>
                <w:color w:val="0000FF"/>
              </w:rPr>
              <w:t>insert as applicable:</w:t>
            </w:r>
            <w:r>
              <w:rPr>
                <w:color w:val="0000FF"/>
              </w:rPr>
              <w:t xml:space="preserve"> vật dụng </w:t>
            </w:r>
            <w:r>
              <w:rPr>
                <w:i/>
                <w:color w:val="0000FF"/>
              </w:rPr>
              <w:t>OR</w:t>
            </w:r>
            <w:r>
              <w:rPr>
                <w:color w:val="0000FF"/>
              </w:rPr>
              <w:t xml:space="preserve"> dịch vụ]. </w:t>
            </w:r>
            <w:r>
              <w:rPr>
                <w:i/>
                <w:color w:val="0000FF"/>
              </w:rPr>
              <w:t>OR</w:t>
            </w:r>
            <w:r>
              <w:rPr>
                <w:color w:val="0000FF"/>
              </w:rPr>
              <w:t xml:space="preserve"> Quyết định từ chối của chúng tôi đã bị đảo ngược và [</w:t>
            </w:r>
            <w:r>
              <w:rPr>
                <w:i/>
                <w:color w:val="0000FF"/>
              </w:rPr>
              <w:t>insert as applicable:</w:t>
            </w:r>
            <w:r>
              <w:rPr>
                <w:color w:val="0000FF"/>
              </w:rPr>
              <w:t xml:space="preserve"> vật </w:t>
            </w:r>
            <w:r>
              <w:rPr>
                <w:color w:val="0000FF"/>
              </w:rPr>
              <w:lastRenderedPageBreak/>
              <w:t xml:space="preserve">dụng </w:t>
            </w:r>
            <w:r>
              <w:rPr>
                <w:i/>
                <w:color w:val="0000FF"/>
              </w:rPr>
              <w:t>OR</w:t>
            </w:r>
            <w:r>
              <w:rPr>
                <w:color w:val="0000FF"/>
              </w:rPr>
              <w:t xml:space="preserve"> dịch vụ] này hiện đã được phê duyệt.] Điều này có nghĩa là [</w:t>
            </w:r>
            <w:r>
              <w:rPr>
                <w:i/>
                <w:color w:val="0000FF"/>
              </w:rPr>
              <w:t>insert as applicable:</w:t>
            </w:r>
            <w:r>
              <w:rPr>
                <w:color w:val="0000FF"/>
              </w:rPr>
              <w:t xml:space="preserve"> vật dụng </w:t>
            </w:r>
            <w:r>
              <w:rPr>
                <w:i/>
                <w:color w:val="0000FF"/>
              </w:rPr>
              <w:t>OR</w:t>
            </w:r>
            <w:r>
              <w:rPr>
                <w:color w:val="0000FF"/>
              </w:rPr>
              <w:t xml:space="preserve"> dịch vụ] được đài thọ và chương trình [</w:t>
            </w:r>
            <w:r>
              <w:rPr>
                <w:i/>
                <w:color w:val="0000FF"/>
              </w:rPr>
              <w:t xml:space="preserve">Insert as applicable: </w:t>
            </w:r>
            <w:r>
              <w:rPr>
                <w:color w:val="0000FF"/>
              </w:rPr>
              <w:t>đã chi trả HOẶC sẽ chi trả] mức chi trả của mình đối với chi phí.</w:t>
            </w:r>
          </w:p>
        </w:tc>
        <w:tc>
          <w:tcPr>
            <w:tcW w:w="6030" w:type="dxa"/>
            <w:tcBorders>
              <w:bottom w:val="single" w:sz="36" w:space="0" w:color="595959"/>
              <w:right w:val="single" w:sz="36" w:space="0" w:color="595959"/>
            </w:tcBorders>
          </w:tcPr>
          <w:p w14:paraId="4421A497" w14:textId="77777777" w:rsidR="00211A83" w:rsidRDefault="00000000">
            <w:pPr>
              <w:numPr>
                <w:ilvl w:val="0"/>
                <w:numId w:val="3"/>
              </w:numPr>
              <w:pBdr>
                <w:top w:val="nil"/>
                <w:left w:val="nil"/>
                <w:bottom w:val="nil"/>
                <w:right w:val="nil"/>
                <w:between w:val="nil"/>
              </w:pBdr>
              <w:spacing w:before="60" w:after="60" w:line="228" w:lineRule="auto"/>
              <w:ind w:left="312" w:hanging="270"/>
              <w:rPr>
                <w:color w:val="0000FF"/>
              </w:rPr>
            </w:pPr>
            <w:r>
              <w:rPr>
                <w:b/>
                <w:color w:val="0000FF"/>
              </w:rPr>
              <w:lastRenderedPageBreak/>
              <w:t>Nếu quý vị có thắc mắc, quý vị có thể liên hệ:</w:t>
            </w:r>
          </w:p>
          <w:p w14:paraId="59B416DC" w14:textId="77777777" w:rsidR="00211A83" w:rsidRDefault="00000000">
            <w:pPr>
              <w:numPr>
                <w:ilvl w:val="0"/>
                <w:numId w:val="4"/>
              </w:numPr>
              <w:pBdr>
                <w:top w:val="nil"/>
                <w:left w:val="nil"/>
                <w:bottom w:val="nil"/>
                <w:right w:val="nil"/>
                <w:between w:val="nil"/>
              </w:pBdr>
              <w:spacing w:before="60" w:after="120" w:line="228" w:lineRule="auto"/>
              <w:ind w:left="936" w:right="72"/>
              <w:rPr>
                <w:color w:val="0000FF"/>
              </w:rPr>
            </w:pPr>
            <w:r>
              <w:rPr>
                <w:color w:val="0000FF"/>
              </w:rPr>
              <w:t>Ban Dịch Vụ Thành Viên của chúng tôi (số điện thoại có trong ô ở trang 1)</w:t>
            </w:r>
          </w:p>
          <w:p w14:paraId="6CDDE63D" w14:textId="77777777" w:rsidR="00211A83" w:rsidRDefault="00000000">
            <w:pPr>
              <w:numPr>
                <w:ilvl w:val="0"/>
                <w:numId w:val="4"/>
              </w:numPr>
              <w:pBdr>
                <w:top w:val="nil"/>
                <w:left w:val="nil"/>
                <w:bottom w:val="nil"/>
                <w:right w:val="nil"/>
                <w:between w:val="nil"/>
              </w:pBdr>
              <w:spacing w:after="0" w:line="228" w:lineRule="auto"/>
              <w:ind w:left="936" w:right="72"/>
              <w:rPr>
                <w:color w:val="0000FF"/>
              </w:rPr>
            </w:pPr>
            <w:r>
              <w:rPr>
                <w:color w:val="0000FF"/>
              </w:rPr>
              <w:lastRenderedPageBreak/>
              <w:t>1-800-MEDICARE (1-800-633-4227), 24 giờ/ngày, 7 ngày/tuần. (Người dùng TTY xin gọi số 1-877-486-2048.)]</w:t>
            </w:r>
          </w:p>
        </w:tc>
      </w:tr>
    </w:tbl>
    <w:p w14:paraId="1E60BB55" w14:textId="77777777" w:rsidR="00211A83" w:rsidRDefault="00000000">
      <w:pPr>
        <w:spacing w:before="0" w:after="0" w:line="228" w:lineRule="auto"/>
        <w:rPr>
          <w:sz w:val="18"/>
          <w:szCs w:val="18"/>
        </w:rPr>
      </w:pPr>
      <w:r>
        <w:lastRenderedPageBreak/>
        <w:br w:type="page"/>
      </w:r>
      <w:r>
        <w:rPr>
          <w:i/>
          <w:color w:val="0000FF"/>
        </w:rPr>
        <w:lastRenderedPageBreak/>
        <w:t xml:space="preserve">[If there are no claims for optional supplemental benefits processed during the reporting period, delete the remainder of this document.] </w:t>
      </w:r>
    </w:p>
    <w:p w14:paraId="7FFF5EFA" w14:textId="77777777" w:rsidR="00211A83" w:rsidRDefault="00211A83">
      <w:pPr>
        <w:spacing w:before="0" w:after="0" w:line="228" w:lineRule="auto"/>
        <w:rPr>
          <w:i/>
          <w:color w:val="0000FF"/>
        </w:rPr>
      </w:pPr>
    </w:p>
    <w:p w14:paraId="02EB9862" w14:textId="77777777" w:rsidR="00211A83" w:rsidRDefault="00000000">
      <w:pPr>
        <w:spacing w:before="0" w:after="0" w:line="228" w:lineRule="auto"/>
        <w:rPr>
          <w:i/>
          <w:color w:val="0000FF"/>
        </w:rPr>
      </w:pPr>
      <w:r>
        <w:rPr>
          <w:i/>
          <w:color w:val="0000FF"/>
        </w:rPr>
        <w:t>[If a claim for optional supplemental benefits was processed during the reporting period, it must be included in the EOB. Claims for optional supplemental benefits should appear after the claims for Part A and Part B services. Plans should include the section header provided below before the first claim for optional supplemental benefits. The format for the claims chart is provided below. In this section, deductible amounts may be included in the “Your share” column. Please note that the format is the same as for other Part C benefits, except for the additional text describing optional supplemental benefits which appears in the first column header.]</w:t>
      </w:r>
    </w:p>
    <w:p w14:paraId="234188F2" w14:textId="77777777" w:rsidR="00211A83" w:rsidRDefault="00211A83">
      <w:pPr>
        <w:spacing w:before="0" w:after="0" w:line="228" w:lineRule="auto"/>
        <w:rPr>
          <w:i/>
          <w:color w:val="0000FF"/>
        </w:rPr>
      </w:pPr>
    </w:p>
    <w:tbl>
      <w:tblPr>
        <w:tblStyle w:val="a7"/>
        <w:tblW w:w="10118" w:type="dxa"/>
        <w:tblInd w:w="-342" w:type="dxa"/>
        <w:tblBorders>
          <w:top w:val="nil"/>
          <w:left w:val="nil"/>
          <w:bottom w:val="nil"/>
          <w:right w:val="nil"/>
          <w:insideH w:val="nil"/>
          <w:insideV w:val="nil"/>
        </w:tblBorders>
        <w:tblLayout w:type="fixed"/>
        <w:tblLook w:val="0420" w:firstRow="1" w:lastRow="0" w:firstColumn="0" w:lastColumn="0" w:noHBand="0" w:noVBand="1"/>
        <w:tblCaption w:val="Dịch vụ Bổ sung Tùy chọn: Thông tin chi tiết cho các yêu cầu thanh toán được xử lý trong"/>
        <w:tblDescription w:val="Dịch vụ Bổ sung Tùy chọn: Thông tin chi tiết cho các yêu cầu thanh toán được xử lý trong"/>
      </w:tblPr>
      <w:tblGrid>
        <w:gridCol w:w="10118"/>
      </w:tblGrid>
      <w:tr w:rsidR="00211A83" w14:paraId="6E678A37" w14:textId="77777777" w:rsidTr="00B63C1A">
        <w:tc>
          <w:tcPr>
            <w:tcW w:w="10118" w:type="dxa"/>
            <w:tcBorders>
              <w:top w:val="single" w:sz="4" w:space="0" w:color="000000"/>
              <w:left w:val="single" w:sz="4" w:space="0" w:color="000000"/>
              <w:bottom w:val="single" w:sz="4" w:space="0" w:color="000000"/>
              <w:right w:val="single" w:sz="4" w:space="0" w:color="000000"/>
            </w:tcBorders>
          </w:tcPr>
          <w:p w14:paraId="242F7F3D" w14:textId="77777777" w:rsidR="00211A83" w:rsidRDefault="00000000">
            <w:pPr>
              <w:pStyle w:val="Title"/>
              <w:spacing w:before="120" w:after="120" w:line="228" w:lineRule="auto"/>
              <w:ind w:right="43"/>
              <w:rPr>
                <w:rFonts w:ascii="Calibri" w:eastAsia="Calibri" w:hAnsi="Calibri" w:cs="Calibri"/>
                <w:b w:val="0"/>
                <w:sz w:val="26"/>
                <w:szCs w:val="26"/>
              </w:rPr>
            </w:pPr>
            <w:r>
              <w:rPr>
                <w:rFonts w:ascii="Calibri" w:eastAsia="Calibri" w:hAnsi="Calibri" w:cs="Calibri"/>
                <w:b w:val="0"/>
                <w:sz w:val="26"/>
                <w:szCs w:val="26"/>
              </w:rPr>
              <w:t xml:space="preserve">Dịch vụ Bổ sung Tùy chọn: Thông tin chi tiết cho các yêu cầu thanh toán được xử lý trong </w:t>
            </w:r>
            <w:r>
              <w:rPr>
                <w:rFonts w:ascii="Calibri" w:eastAsia="Calibri" w:hAnsi="Calibri" w:cs="Calibri"/>
                <w:b w:val="0"/>
                <w:i/>
                <w:color w:val="0000FF"/>
                <w:sz w:val="26"/>
                <w:szCs w:val="26"/>
              </w:rPr>
              <w:t xml:space="preserve">[insert month] [insert year] </w:t>
            </w:r>
          </w:p>
          <w:p w14:paraId="4D31110A" w14:textId="77777777" w:rsidR="00211A83" w:rsidRDefault="00000000">
            <w:pPr>
              <w:spacing w:line="228" w:lineRule="auto"/>
            </w:pPr>
            <w:r>
              <w:t>(Số tiền cho các dịch vụ bổ sung tùy chọn</w:t>
            </w:r>
            <w:r>
              <w:rPr>
                <w:b/>
                <w:u w:val="single"/>
              </w:rPr>
              <w:t xml:space="preserve"> không</w:t>
            </w:r>
            <w:r>
              <w:t xml:space="preserve"> được bao gồm trong tổng số tiền thể hiện ở trang 2)</w:t>
            </w:r>
          </w:p>
        </w:tc>
      </w:tr>
    </w:tbl>
    <w:p w14:paraId="152E5B2A" w14:textId="77777777" w:rsidR="00211A83" w:rsidRDefault="00211A83">
      <w:pPr>
        <w:spacing w:before="0" w:after="0" w:line="228" w:lineRule="auto"/>
      </w:pPr>
    </w:p>
    <w:tbl>
      <w:tblPr>
        <w:tblStyle w:val="a8"/>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Tên nhà cung cấp và số yêu cầu bồi thường"/>
        <w:tblDescription w:val="Tên nhà cung cấp và số yêu cầu bồi thường&#10;"/>
      </w:tblPr>
      <w:tblGrid>
        <w:gridCol w:w="4320"/>
        <w:gridCol w:w="1260"/>
        <w:gridCol w:w="1710"/>
        <w:gridCol w:w="1710"/>
        <w:gridCol w:w="1980"/>
        <w:gridCol w:w="3510"/>
      </w:tblGrid>
      <w:tr w:rsidR="00211A83" w14:paraId="689DAFC5" w14:textId="77777777" w:rsidTr="00B63C1A">
        <w:trPr>
          <w:cantSplit/>
          <w:tblHeader/>
        </w:trPr>
        <w:tc>
          <w:tcPr>
            <w:tcW w:w="4320" w:type="dxa"/>
            <w:tcBorders>
              <w:top w:val="single" w:sz="36" w:space="0" w:color="595959"/>
              <w:left w:val="single" w:sz="36" w:space="0" w:color="595959"/>
              <w:bottom w:val="single" w:sz="18" w:space="0" w:color="595959"/>
            </w:tcBorders>
            <w:vAlign w:val="bottom"/>
          </w:tcPr>
          <w:p w14:paraId="2E6C256A" w14:textId="77777777" w:rsidR="00211A83" w:rsidRDefault="00000000">
            <w:pPr>
              <w:spacing w:after="80" w:line="228" w:lineRule="auto"/>
              <w:rPr>
                <w:i/>
                <w:color w:val="0000FF"/>
                <w:sz w:val="26"/>
                <w:szCs w:val="26"/>
              </w:rPr>
            </w:pPr>
            <w:r>
              <w:rPr>
                <w:b/>
                <w:i/>
                <w:color w:val="0000FF"/>
                <w:sz w:val="26"/>
                <w:szCs w:val="26"/>
              </w:rPr>
              <w:t>[Insert name of provider]</w:t>
            </w:r>
          </w:p>
          <w:p w14:paraId="05E40E1B" w14:textId="77777777" w:rsidR="00211A83" w:rsidRDefault="00000000">
            <w:pPr>
              <w:spacing w:after="80" w:line="228" w:lineRule="auto"/>
            </w:pPr>
            <w:r>
              <w:t xml:space="preserve">Mã số Yêu cầu Thanh toán: </w:t>
            </w:r>
            <w:r>
              <w:rPr>
                <w:i/>
                <w:color w:val="0000FF"/>
              </w:rPr>
              <w:t>[Insert claim number]</w:t>
            </w:r>
          </w:p>
          <w:p w14:paraId="18FDD6EF" w14:textId="77777777" w:rsidR="00211A83" w:rsidRDefault="00000000">
            <w:pPr>
              <w:spacing w:after="80" w:line="228" w:lineRule="auto"/>
            </w:pPr>
            <w:r>
              <w:t>(Nhà cung cấp</w:t>
            </w:r>
            <w:r>
              <w:rPr>
                <w:i/>
                <w:color w:val="0000FF"/>
              </w:rPr>
              <w:t xml:space="preserve">[If applicable, insert: [Insert as applicable: </w:t>
            </w:r>
            <w:r>
              <w:rPr>
                <w:color w:val="0000FF"/>
              </w:rPr>
              <w:t>Trong mạng lưới</w:t>
            </w:r>
            <w:r>
              <w:rPr>
                <w:i/>
                <w:color w:val="0000FF"/>
              </w:rPr>
              <w:t xml:space="preserve"> OR </w:t>
            </w:r>
            <w:r>
              <w:rPr>
                <w:color w:val="0000FF"/>
              </w:rPr>
              <w:t>Ngoài mạng lưới</w:t>
            </w:r>
            <w:r>
              <w:rPr>
                <w:i/>
                <w:color w:val="0000FF"/>
              </w:rPr>
              <w:t>]  [plans may add the type of optional supplemental benefits, e.g., “of dental services.”]</w:t>
            </w:r>
            <w:r>
              <w:t xml:space="preserve">) </w:t>
            </w:r>
            <w:r>
              <w:rPr>
                <w:i/>
                <w:color w:val="0000FF"/>
              </w:rPr>
              <w:t>[Insert type of optional supplemental benefits]</w:t>
            </w:r>
            <w:r>
              <w:t xml:space="preserve"> là “các dịch vụ bổ sung tùy chọn.” Đây là những dịch vụ bổ sung mà quý vị phải trả phí bảo hiểm riêng biệt.</w:t>
            </w:r>
          </w:p>
        </w:tc>
        <w:tc>
          <w:tcPr>
            <w:tcW w:w="1260" w:type="dxa"/>
            <w:tcBorders>
              <w:top w:val="single" w:sz="36" w:space="0" w:color="595959"/>
              <w:bottom w:val="single" w:sz="18" w:space="0" w:color="595959"/>
            </w:tcBorders>
            <w:vAlign w:val="bottom"/>
          </w:tcPr>
          <w:p w14:paraId="5D2B6058" w14:textId="77777777" w:rsidR="00211A83" w:rsidRDefault="00000000">
            <w:pPr>
              <w:spacing w:after="120" w:line="228" w:lineRule="auto"/>
            </w:pPr>
            <w:r>
              <w:t>Ngày thực hiện dịch vụ</w:t>
            </w:r>
          </w:p>
        </w:tc>
        <w:tc>
          <w:tcPr>
            <w:tcW w:w="1710" w:type="dxa"/>
            <w:tcBorders>
              <w:top w:val="single" w:sz="36" w:space="0" w:color="595959"/>
              <w:bottom w:val="single" w:sz="18" w:space="0" w:color="595959"/>
            </w:tcBorders>
            <w:vAlign w:val="bottom"/>
          </w:tcPr>
          <w:p w14:paraId="641C01C8" w14:textId="77777777" w:rsidR="00211A83" w:rsidRDefault="00000000">
            <w:pPr>
              <w:spacing w:after="120" w:line="228" w:lineRule="auto"/>
            </w:pPr>
            <w:r>
              <w:t>Số tiền nhà cung cấp đã lập hóa đơn cho chương trình</w:t>
            </w:r>
          </w:p>
        </w:tc>
        <w:tc>
          <w:tcPr>
            <w:tcW w:w="1710" w:type="dxa"/>
            <w:tcBorders>
              <w:top w:val="single" w:sz="36" w:space="0" w:color="595959"/>
              <w:bottom w:val="single" w:sz="18" w:space="0" w:color="595959"/>
            </w:tcBorders>
            <w:vAlign w:val="bottom"/>
          </w:tcPr>
          <w:p w14:paraId="217D527D" w14:textId="77777777" w:rsidR="00211A83" w:rsidRDefault="00000000">
            <w:pPr>
              <w:spacing w:before="0" w:after="120" w:line="228" w:lineRule="auto"/>
            </w:pPr>
            <w:r>
              <w:t>Tổng chi phí (số tiền chương trình đã phê duyệt)</w:t>
            </w:r>
          </w:p>
        </w:tc>
        <w:tc>
          <w:tcPr>
            <w:tcW w:w="1980" w:type="dxa"/>
            <w:tcBorders>
              <w:top w:val="single" w:sz="36" w:space="0" w:color="595959"/>
              <w:bottom w:val="single" w:sz="18" w:space="0" w:color="595959"/>
            </w:tcBorders>
            <w:vAlign w:val="bottom"/>
          </w:tcPr>
          <w:p w14:paraId="5FD25069" w14:textId="77777777" w:rsidR="00211A83" w:rsidRDefault="00000000">
            <w:pPr>
              <w:spacing w:after="120" w:line="228" w:lineRule="auto"/>
              <w:rPr>
                <w:b/>
                <w:sz w:val="28"/>
                <w:szCs w:val="28"/>
              </w:rPr>
            </w:pPr>
            <w:r>
              <w:rPr>
                <w:b/>
                <w:sz w:val="28"/>
                <w:szCs w:val="28"/>
              </w:rPr>
              <w:t>Khoản chia sẻ của chương trình</w:t>
            </w:r>
          </w:p>
        </w:tc>
        <w:tc>
          <w:tcPr>
            <w:tcW w:w="3510" w:type="dxa"/>
            <w:tcBorders>
              <w:top w:val="single" w:sz="36" w:space="0" w:color="595959"/>
              <w:bottom w:val="single" w:sz="18" w:space="0" w:color="595959"/>
              <w:right w:val="single" w:sz="36" w:space="0" w:color="595959"/>
            </w:tcBorders>
            <w:vAlign w:val="bottom"/>
          </w:tcPr>
          <w:p w14:paraId="2263C588" w14:textId="77777777" w:rsidR="00211A83" w:rsidRDefault="00000000">
            <w:pPr>
              <w:spacing w:before="40" w:after="120" w:line="228" w:lineRule="auto"/>
              <w:jc w:val="center"/>
            </w:pPr>
            <w:r>
              <w:rPr>
                <w:b/>
                <w:sz w:val="28"/>
                <w:szCs w:val="28"/>
              </w:rPr>
              <w:t>Phần Chia sẻ của Quý vị</w:t>
            </w:r>
          </w:p>
        </w:tc>
      </w:tr>
      <w:tr w:rsidR="00211A83" w14:paraId="3A39C1DD" w14:textId="77777777" w:rsidTr="00B63C1A">
        <w:tc>
          <w:tcPr>
            <w:tcW w:w="4320" w:type="dxa"/>
            <w:tcBorders>
              <w:top w:val="single" w:sz="18" w:space="0" w:color="595959"/>
              <w:left w:val="single" w:sz="36" w:space="0" w:color="595959"/>
              <w:bottom w:val="dotted" w:sz="6" w:space="0" w:color="000000"/>
            </w:tcBorders>
          </w:tcPr>
          <w:p w14:paraId="046D0FB5" w14:textId="77777777" w:rsidR="00211A83" w:rsidRDefault="00000000">
            <w:pPr>
              <w:spacing w:after="0" w:line="228" w:lineRule="auto"/>
              <w:rPr>
                <w:i/>
                <w:color w:val="0000FF"/>
              </w:rPr>
            </w:pPr>
            <w:r>
              <w:rPr>
                <w:i/>
                <w:color w:val="0000FF"/>
              </w:rPr>
              <w:t>[Show each service or item on a claim in a separate row.]</w:t>
            </w:r>
          </w:p>
          <w:p w14:paraId="67003EE2" w14:textId="77777777" w:rsidR="00211A83" w:rsidRDefault="00000000">
            <w:pPr>
              <w:spacing w:after="0" w:line="228" w:lineRule="auto"/>
              <w:rPr>
                <w:i/>
                <w:color w:val="0000FF"/>
              </w:rPr>
            </w:pPr>
            <w:r>
              <w:rPr>
                <w:i/>
                <w:color w:val="0000FF"/>
              </w:rPr>
              <w:t xml:space="preserve">[Insert description of the service or item that was provided and its billing code. For example: “Air and bone conduction assessment of hearing loss and speech recognition (billing code 92557)”] </w:t>
            </w:r>
          </w:p>
          <w:p w14:paraId="0F7963C8" w14:textId="77777777" w:rsidR="00211A83" w:rsidRDefault="00000000">
            <w:pPr>
              <w:spacing w:after="0" w:line="228" w:lineRule="auto"/>
              <w:rPr>
                <w:i/>
                <w:color w:val="0000FF"/>
              </w:rPr>
            </w:pPr>
            <w:r>
              <w:rPr>
                <w:i/>
                <w:color w:val="0000FF"/>
              </w:rPr>
              <w:t xml:space="preserve"> [As needed, insert explanatory notes, preceded by “NOTE”]</w:t>
            </w:r>
          </w:p>
          <w:p w14:paraId="3EF5B6EA" w14:textId="77777777" w:rsidR="00211A83" w:rsidRDefault="00000000">
            <w:pPr>
              <w:spacing w:after="0" w:line="228" w:lineRule="auto"/>
              <w:rPr>
                <w:i/>
                <w:color w:val="0000FF"/>
              </w:rPr>
            </w:pPr>
            <w:r>
              <w:rPr>
                <w:i/>
                <w:color w:val="0000FF"/>
              </w:rPr>
              <w:lastRenderedPageBreak/>
              <w:t xml:space="preserve">[If the service or item on the row is shown only to describe what was provided and is not billed separately, insert an explanatory note. </w:t>
            </w:r>
            <w:r>
              <w:rPr>
                <w:color w:val="0000FF"/>
              </w:rPr>
              <w:t>LƯU Ý: Số tiền là $0.00 vì chi phí cho dịch vụ hoặc vật dụng này được đài thọ theo một phần khác của yêu cầu thanh toán này.]</w:t>
            </w:r>
          </w:p>
        </w:tc>
        <w:tc>
          <w:tcPr>
            <w:tcW w:w="1260" w:type="dxa"/>
            <w:tcBorders>
              <w:top w:val="single" w:sz="18" w:space="0" w:color="595959"/>
              <w:bottom w:val="dotted" w:sz="6" w:space="0" w:color="000000"/>
            </w:tcBorders>
          </w:tcPr>
          <w:p w14:paraId="7376FEE1" w14:textId="77777777" w:rsidR="00211A83" w:rsidRDefault="00000000">
            <w:pPr>
              <w:tabs>
                <w:tab w:val="left" w:pos="972"/>
              </w:tabs>
              <w:spacing w:line="228" w:lineRule="auto"/>
              <w:jc w:val="right"/>
            </w:pPr>
            <w:r>
              <w:rPr>
                <w:i/>
                <w:color w:val="0000FF"/>
              </w:rPr>
              <w:lastRenderedPageBreak/>
              <w:t>[Insert date of service, using x/x/xx format]</w:t>
            </w:r>
          </w:p>
        </w:tc>
        <w:tc>
          <w:tcPr>
            <w:tcW w:w="1710" w:type="dxa"/>
            <w:tcBorders>
              <w:top w:val="single" w:sz="18" w:space="0" w:color="595959"/>
              <w:bottom w:val="dotted" w:sz="6" w:space="0" w:color="000000"/>
            </w:tcBorders>
          </w:tcPr>
          <w:p w14:paraId="371CEFB5" w14:textId="77777777" w:rsidR="00211A83" w:rsidRDefault="00000000">
            <w:pPr>
              <w:spacing w:line="228" w:lineRule="auto"/>
              <w:jc w:val="right"/>
            </w:pPr>
            <w:r>
              <w:t>$</w:t>
            </w:r>
            <w:r>
              <w:rPr>
                <w:color w:val="0000FF"/>
              </w:rPr>
              <w:t>[</w:t>
            </w:r>
            <w:r>
              <w:rPr>
                <w:i/>
                <w:color w:val="0000FF"/>
              </w:rPr>
              <w:t>Insert billed amount for this service or item]</w:t>
            </w:r>
          </w:p>
        </w:tc>
        <w:tc>
          <w:tcPr>
            <w:tcW w:w="1710" w:type="dxa"/>
            <w:tcBorders>
              <w:top w:val="single" w:sz="18" w:space="0" w:color="595959"/>
              <w:bottom w:val="dotted" w:sz="6" w:space="0" w:color="000000"/>
            </w:tcBorders>
          </w:tcPr>
          <w:p w14:paraId="6C24B0DE" w14:textId="77777777" w:rsidR="00211A83" w:rsidRDefault="00000000">
            <w:pPr>
              <w:spacing w:after="120" w:line="228" w:lineRule="auto"/>
              <w:jc w:val="right"/>
              <w:rPr>
                <w:i/>
                <w:color w:val="0000FF"/>
              </w:rPr>
            </w:pPr>
            <w:r>
              <w:t>$</w:t>
            </w:r>
            <w:r>
              <w:rPr>
                <w:i/>
                <w:color w:val="0000FF"/>
              </w:rPr>
              <w:t>[Insert approved amount for this service or item]</w:t>
            </w:r>
          </w:p>
          <w:p w14:paraId="56A224BD" w14:textId="77777777" w:rsidR="00211A83" w:rsidRDefault="00000000">
            <w:pPr>
              <w:spacing w:after="120" w:line="228" w:lineRule="auto"/>
              <w:jc w:val="right"/>
              <w:rPr>
                <w:i/>
                <w:color w:val="0000FF"/>
              </w:rPr>
            </w:pPr>
            <w:r>
              <w:rPr>
                <w:i/>
                <w:color w:val="0000FF"/>
              </w:rPr>
              <w:t xml:space="preserve">[Plans with capitated arrangements prior to </w:t>
            </w:r>
            <w:r>
              <w:rPr>
                <w:i/>
                <w:color w:val="0000FF"/>
              </w:rPr>
              <w:lastRenderedPageBreak/>
              <w:t xml:space="preserve">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p w14:paraId="25685CAD" w14:textId="77777777" w:rsidR="00211A83" w:rsidRDefault="00000000">
            <w:pPr>
              <w:spacing w:after="120" w:line="228" w:lineRule="auto"/>
              <w:rPr>
                <w:i/>
                <w:color w:val="0000FF"/>
              </w:rPr>
            </w:pPr>
            <w:r>
              <w:rPr>
                <w:i/>
                <w:color w:val="0000FF"/>
              </w:rPr>
              <w:t>[Note: if service or item is approved, use amount approved by the plan for the total amount]</w:t>
            </w:r>
          </w:p>
          <w:p w14:paraId="2FB80F8C" w14:textId="77777777" w:rsidR="00211A83" w:rsidRDefault="00000000">
            <w:pPr>
              <w:tabs>
                <w:tab w:val="left" w:pos="0"/>
                <w:tab w:val="left" w:pos="1512"/>
              </w:tabs>
              <w:spacing w:line="228" w:lineRule="auto"/>
              <w:jc w:val="center"/>
            </w:pPr>
            <w:r>
              <w:rPr>
                <w:i/>
                <w:color w:val="0000FF"/>
              </w:rPr>
              <w:t xml:space="preserve">[If service or item is denied, </w:t>
            </w:r>
            <w:r>
              <w:rPr>
                <w:i/>
                <w:color w:val="0000FF"/>
              </w:rPr>
              <w:lastRenderedPageBreak/>
              <w:t xml:space="preserve">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tc>
        <w:tc>
          <w:tcPr>
            <w:tcW w:w="1980" w:type="dxa"/>
            <w:tcBorders>
              <w:top w:val="single" w:sz="18" w:space="0" w:color="595959"/>
              <w:bottom w:val="dotted" w:sz="6" w:space="0" w:color="000000"/>
            </w:tcBorders>
          </w:tcPr>
          <w:p w14:paraId="43393843" w14:textId="77777777" w:rsidR="00211A83" w:rsidRDefault="00000000">
            <w:pPr>
              <w:spacing w:line="228" w:lineRule="auto"/>
              <w:jc w:val="right"/>
              <w:rPr>
                <w:i/>
                <w:color w:val="0000FF"/>
              </w:rPr>
            </w:pPr>
            <w:r>
              <w:lastRenderedPageBreak/>
              <w:t>$</w:t>
            </w:r>
            <w:r>
              <w:rPr>
                <w:i/>
                <w:color w:val="0000FF"/>
              </w:rPr>
              <w:t>[Insert plan share amount for this service or item]</w:t>
            </w:r>
          </w:p>
          <w:p w14:paraId="05304A58" w14:textId="77777777" w:rsidR="00211A83" w:rsidRDefault="00000000">
            <w:pPr>
              <w:spacing w:line="228" w:lineRule="auto"/>
              <w:jc w:val="right"/>
              <w:rPr>
                <w:i/>
                <w:color w:val="0000FF"/>
              </w:rPr>
            </w:pPr>
            <w:r>
              <w:rPr>
                <w:i/>
                <w:color w:val="0000FF"/>
              </w:rPr>
              <w:t xml:space="preserve">[Plans with capitated arrangements prior to January 1, 2015 may </w:t>
            </w:r>
            <w:r>
              <w:rPr>
                <w:i/>
                <w:color w:val="0000FF"/>
              </w:rPr>
              <w:lastRenderedPageBreak/>
              <w:t xml:space="preserve">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3510" w:type="dxa"/>
            <w:tcBorders>
              <w:top w:val="single" w:sz="18" w:space="0" w:color="595959"/>
              <w:bottom w:val="dotted" w:sz="6" w:space="0" w:color="000000"/>
              <w:right w:val="single" w:sz="36" w:space="0" w:color="595959"/>
            </w:tcBorders>
          </w:tcPr>
          <w:p w14:paraId="28A0C9F1" w14:textId="77777777" w:rsidR="00211A83" w:rsidRDefault="00000000">
            <w:pPr>
              <w:spacing w:after="0" w:line="228" w:lineRule="auto"/>
              <w:jc w:val="center"/>
              <w:rPr>
                <w:i/>
                <w:color w:val="0000FF"/>
              </w:rPr>
            </w:pPr>
            <w:r>
              <w:lastRenderedPageBreak/>
              <w:t>$</w:t>
            </w:r>
            <w:r>
              <w:rPr>
                <w:i/>
                <w:color w:val="0000FF"/>
              </w:rPr>
              <w:t>[insert member liability amount for this service or item</w:t>
            </w:r>
            <w:r>
              <w:rPr>
                <w:rFonts w:ascii="Times New Roman" w:eastAsia="Times New Roman" w:hAnsi="Times New Roman" w:cs="Times New Roman"/>
                <w:i/>
                <w:color w:val="0000FF"/>
              </w:rPr>
              <w:t>]</w:t>
            </w:r>
          </w:p>
          <w:p w14:paraId="3B6FF054" w14:textId="77777777" w:rsidR="00211A83" w:rsidRDefault="00000000">
            <w:pPr>
              <w:spacing w:after="240" w:line="228" w:lineRule="auto"/>
              <w:rPr>
                <w:i/>
                <w:color w:val="0000FF"/>
              </w:rPr>
            </w:pPr>
            <w:r>
              <w:rPr>
                <w:i/>
                <w:color w:val="0000FF"/>
              </w:rPr>
              <w:t>[Note: if service or item has been denied, use either the maximum potential liability or “$0.00” for the member liability amount, whichever is applicable.]</w:t>
            </w:r>
          </w:p>
          <w:p w14:paraId="50638ED2" w14:textId="77777777" w:rsidR="00211A83" w:rsidRDefault="00000000">
            <w:pPr>
              <w:keepNext/>
              <w:spacing w:after="0" w:line="228" w:lineRule="auto"/>
              <w:rPr>
                <w:i/>
                <w:color w:val="0000FF"/>
              </w:rPr>
            </w:pPr>
            <w:r>
              <w:rPr>
                <w:i/>
                <w:color w:val="0000FF"/>
              </w:rPr>
              <w:lastRenderedPageBreak/>
              <w:t xml:space="preserve">[If cost sharing is a coinsurance, insert: </w:t>
            </w:r>
          </w:p>
          <w:p w14:paraId="166AF2FF" w14:textId="77777777" w:rsidR="00211A83" w:rsidRDefault="00000000">
            <w:pPr>
              <w:spacing w:before="0" w:after="240" w:line="228" w:lineRule="auto"/>
              <w:rPr>
                <w:i/>
                <w:color w:val="0000FF"/>
              </w:rPr>
            </w:pPr>
            <w:r>
              <w:rPr>
                <w:color w:val="0000FF"/>
              </w:rPr>
              <w:t>Quý vị trả [</w:t>
            </w:r>
            <w:r>
              <w:rPr>
                <w:i/>
                <w:color w:val="0000FF"/>
              </w:rPr>
              <w:t>insert percentage]</w:t>
            </w:r>
            <w:r>
              <w:rPr>
                <w:color w:val="0000FF"/>
              </w:rPr>
              <w:t xml:space="preserve">% tổng số tiền </w:t>
            </w:r>
            <w:r>
              <w:rPr>
                <w:i/>
                <w:color w:val="0000FF"/>
              </w:rPr>
              <w:t xml:space="preserve">[insert if applicable: </w:t>
            </w:r>
            <w:r>
              <w:rPr>
                <w:color w:val="0000FF"/>
              </w:rPr>
              <w:t xml:space="preserve">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1FF8D8E9" w14:textId="77777777" w:rsidR="00211A83" w:rsidRDefault="00000000">
            <w:pPr>
              <w:spacing w:after="0" w:line="228" w:lineRule="auto"/>
              <w:rPr>
                <w:i/>
                <w:color w:val="0000FF"/>
              </w:rPr>
            </w:pPr>
            <w:r>
              <w:rPr>
                <w:i/>
                <w:color w:val="0000FF"/>
              </w:rPr>
              <w:t xml:space="preserve">[If cost sharing is a copayment, insert: </w:t>
            </w:r>
          </w:p>
          <w:p w14:paraId="28A625EF" w14:textId="77777777" w:rsidR="00211A83" w:rsidRDefault="00000000">
            <w:pPr>
              <w:spacing w:before="0" w:after="240" w:line="228" w:lineRule="auto"/>
              <w:rPr>
                <w:i/>
                <w:color w:val="0000FF"/>
              </w:rPr>
            </w:pPr>
            <w:r>
              <w:rPr>
                <w:color w:val="0000FF"/>
              </w:rPr>
              <w:t>Quý vị trả $[</w:t>
            </w:r>
            <w:r>
              <w:rPr>
                <w:i/>
                <w:color w:val="0000FF"/>
              </w:rPr>
              <w:t xml:space="preserve">insert copayment amount] </w:t>
            </w:r>
            <w:r>
              <w:rPr>
                <w:color w:val="0000FF"/>
              </w:rPr>
              <w:t xml:space="preserve">tiền đồng trả </w:t>
            </w:r>
            <w:r>
              <w:rPr>
                <w:i/>
                <w:color w:val="0000FF"/>
              </w:rPr>
              <w:t xml:space="preserve">[insert if applicable: </w:t>
            </w:r>
            <w:r>
              <w:rPr>
                <w:color w:val="0000FF"/>
              </w:rPr>
              <w:t xml:space="preserve">cho các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p>
          <w:p w14:paraId="0909F9A6" w14:textId="77777777" w:rsidR="00211A83" w:rsidRDefault="00000000">
            <w:pPr>
              <w:widowControl w:val="0"/>
              <w:spacing w:before="0" w:after="0" w:line="228" w:lineRule="auto"/>
              <w:rPr>
                <w:i/>
                <w:color w:val="0000FF"/>
              </w:rPr>
            </w:pPr>
            <w:r>
              <w:rPr>
                <w:i/>
                <w:color w:val="0000FF"/>
              </w:rPr>
              <w:t>[If there is a deductible charged for the service or item, insert:</w:t>
            </w:r>
          </w:p>
          <w:p w14:paraId="5EBB1524" w14:textId="77777777" w:rsidR="00211A83" w:rsidRDefault="00000000">
            <w:pPr>
              <w:widowControl w:val="0"/>
              <w:spacing w:before="0" w:after="0" w:line="228" w:lineRule="auto"/>
              <w:rPr>
                <w:color w:val="0000FF"/>
              </w:rPr>
            </w:pPr>
            <w:r>
              <w:rPr>
                <w:color w:val="0000FF"/>
              </w:rPr>
              <w:t>Quý vị trả $ [</w:t>
            </w:r>
            <w:r>
              <w:rPr>
                <w:i/>
                <w:color w:val="0000FF"/>
              </w:rPr>
              <w:t>insert copayment amount</w:t>
            </w:r>
            <w:r>
              <w:rPr>
                <w:color w:val="0000FF"/>
              </w:rPr>
              <w:t>] tiền khấu trừ cho dịch vụ hay vật dụng này]</w:t>
            </w:r>
          </w:p>
          <w:p w14:paraId="4A26FCFD" w14:textId="77777777" w:rsidR="00211A83" w:rsidRDefault="00211A83">
            <w:pPr>
              <w:widowControl w:val="0"/>
              <w:spacing w:before="0" w:after="0" w:line="228" w:lineRule="auto"/>
              <w:rPr>
                <w:i/>
                <w:color w:val="0000FF"/>
              </w:rPr>
            </w:pPr>
          </w:p>
          <w:p w14:paraId="54C459DD" w14:textId="77777777" w:rsidR="00211A83" w:rsidRDefault="00000000">
            <w:pPr>
              <w:widowControl w:val="0"/>
              <w:spacing w:before="0" w:after="0" w:line="228" w:lineRule="auto"/>
              <w:rPr>
                <w:i/>
                <w:color w:val="0000FF"/>
              </w:rPr>
            </w:pPr>
            <w:r>
              <w:rPr>
                <w:i/>
                <w:color w:val="0000FF"/>
              </w:rPr>
              <w:t xml:space="preserve">[If the service or item shown on </w:t>
            </w:r>
            <w:r>
              <w:rPr>
                <w:i/>
                <w:color w:val="0000FF"/>
              </w:rPr>
              <w:lastRenderedPageBreak/>
              <w:t xml:space="preserve">this row has been denied, and the amount in this column for “your share” is not zero, insert: </w:t>
            </w:r>
          </w:p>
          <w:p w14:paraId="0BB858F7" w14:textId="77777777" w:rsidR="00211A83" w:rsidRDefault="00000000">
            <w:pPr>
              <w:spacing w:after="120" w:line="228" w:lineRule="auto"/>
              <w:rPr>
                <w:rFonts w:ascii="Times New Roman" w:eastAsia="Times New Roman" w:hAnsi="Times New Roman" w:cs="Times New Roman"/>
              </w:rPr>
            </w:pPr>
            <w:r>
              <w:rPr>
                <w:color w:val="0000FF"/>
              </w:rPr>
              <w:t>Dịch vụ này đã bị từ chối, nhưng quý vị có thể chịu trách nhiệm thanh toán số tiền này. Hãy xem bên dưới để biết thông tin về quyền kháng nghị của quý vị.]</w:t>
            </w:r>
          </w:p>
        </w:tc>
      </w:tr>
      <w:tr w:rsidR="00211A83" w14:paraId="077C199C" w14:textId="77777777" w:rsidTr="00B63C1A">
        <w:tc>
          <w:tcPr>
            <w:tcW w:w="4320" w:type="dxa"/>
            <w:tcBorders>
              <w:top w:val="dotted" w:sz="6" w:space="0" w:color="000000"/>
              <w:left w:val="single" w:sz="36" w:space="0" w:color="595959"/>
              <w:bottom w:val="dotted" w:sz="6" w:space="0" w:color="000000"/>
            </w:tcBorders>
          </w:tcPr>
          <w:p w14:paraId="54CF15B9" w14:textId="77777777" w:rsidR="00211A83" w:rsidRDefault="00000000">
            <w:pPr>
              <w:spacing w:before="60" w:after="60" w:line="228" w:lineRule="auto"/>
            </w:pPr>
            <w:r>
              <w:rPr>
                <w:i/>
                <w:color w:val="0000FF"/>
              </w:rPr>
              <w:lastRenderedPageBreak/>
              <w:t>[Insert next item or service for the claim, using language described above]</w:t>
            </w:r>
          </w:p>
        </w:tc>
        <w:tc>
          <w:tcPr>
            <w:tcW w:w="1260" w:type="dxa"/>
            <w:tcBorders>
              <w:top w:val="dotted" w:sz="6" w:space="0" w:color="000000"/>
              <w:bottom w:val="dotted" w:sz="6" w:space="0" w:color="000000"/>
            </w:tcBorders>
          </w:tcPr>
          <w:p w14:paraId="27813D44" w14:textId="77777777" w:rsidR="00211A83" w:rsidRDefault="00211A83">
            <w:pPr>
              <w:spacing w:line="228" w:lineRule="auto"/>
              <w:jc w:val="right"/>
            </w:pPr>
          </w:p>
        </w:tc>
        <w:tc>
          <w:tcPr>
            <w:tcW w:w="1710" w:type="dxa"/>
            <w:tcBorders>
              <w:top w:val="dotted" w:sz="6" w:space="0" w:color="000000"/>
              <w:bottom w:val="dotted" w:sz="6" w:space="0" w:color="000000"/>
            </w:tcBorders>
          </w:tcPr>
          <w:p w14:paraId="24181220" w14:textId="77777777" w:rsidR="00211A83" w:rsidRDefault="00211A83">
            <w:pPr>
              <w:spacing w:line="228" w:lineRule="auto"/>
              <w:jc w:val="right"/>
            </w:pPr>
          </w:p>
        </w:tc>
        <w:tc>
          <w:tcPr>
            <w:tcW w:w="1710" w:type="dxa"/>
            <w:tcBorders>
              <w:top w:val="dotted" w:sz="6" w:space="0" w:color="000000"/>
              <w:bottom w:val="dotted" w:sz="6" w:space="0" w:color="000000"/>
            </w:tcBorders>
          </w:tcPr>
          <w:p w14:paraId="4A7C26D9" w14:textId="77777777" w:rsidR="00211A83" w:rsidRDefault="00211A83">
            <w:pPr>
              <w:spacing w:line="228" w:lineRule="auto"/>
              <w:jc w:val="right"/>
            </w:pPr>
          </w:p>
        </w:tc>
        <w:tc>
          <w:tcPr>
            <w:tcW w:w="1980" w:type="dxa"/>
            <w:tcBorders>
              <w:top w:val="dotted" w:sz="6" w:space="0" w:color="000000"/>
              <w:bottom w:val="dotted" w:sz="6" w:space="0" w:color="000000"/>
            </w:tcBorders>
          </w:tcPr>
          <w:p w14:paraId="17EB28C7" w14:textId="77777777" w:rsidR="00211A83" w:rsidRDefault="00211A83">
            <w:pPr>
              <w:spacing w:line="228" w:lineRule="auto"/>
              <w:jc w:val="right"/>
            </w:pPr>
          </w:p>
        </w:tc>
        <w:tc>
          <w:tcPr>
            <w:tcW w:w="3510" w:type="dxa"/>
            <w:tcBorders>
              <w:top w:val="dotted" w:sz="6" w:space="0" w:color="000000"/>
              <w:bottom w:val="dotted" w:sz="6" w:space="0" w:color="000000"/>
              <w:right w:val="single" w:sz="36" w:space="0" w:color="595959"/>
            </w:tcBorders>
          </w:tcPr>
          <w:p w14:paraId="33881AE2" w14:textId="77777777" w:rsidR="00211A83" w:rsidRDefault="00211A83">
            <w:pPr>
              <w:spacing w:line="228" w:lineRule="auto"/>
              <w:jc w:val="right"/>
            </w:pPr>
          </w:p>
        </w:tc>
      </w:tr>
      <w:tr w:rsidR="00211A83" w14:paraId="74D05C57" w14:textId="77777777" w:rsidTr="00B63C1A">
        <w:tc>
          <w:tcPr>
            <w:tcW w:w="4320" w:type="dxa"/>
            <w:tcBorders>
              <w:top w:val="dotted" w:sz="6" w:space="0" w:color="000000"/>
              <w:left w:val="single" w:sz="36" w:space="0" w:color="595959"/>
              <w:bottom w:val="single" w:sz="18" w:space="0" w:color="595959"/>
            </w:tcBorders>
          </w:tcPr>
          <w:p w14:paraId="3EEF306B" w14:textId="77777777" w:rsidR="00211A83" w:rsidRDefault="00000000">
            <w:pPr>
              <w:spacing w:before="60" w:after="60" w:line="228" w:lineRule="auto"/>
            </w:pPr>
            <w:r>
              <w:rPr>
                <w:i/>
                <w:color w:val="0000FF"/>
              </w:rPr>
              <w:t>[Insert next item or service for the claim, using language described above]</w:t>
            </w:r>
          </w:p>
        </w:tc>
        <w:tc>
          <w:tcPr>
            <w:tcW w:w="1260" w:type="dxa"/>
            <w:tcBorders>
              <w:top w:val="dotted" w:sz="6" w:space="0" w:color="000000"/>
              <w:bottom w:val="single" w:sz="18" w:space="0" w:color="595959"/>
            </w:tcBorders>
          </w:tcPr>
          <w:p w14:paraId="79213BEE" w14:textId="77777777" w:rsidR="00211A83" w:rsidRDefault="00211A83">
            <w:pPr>
              <w:spacing w:line="228" w:lineRule="auto"/>
              <w:jc w:val="right"/>
            </w:pPr>
          </w:p>
        </w:tc>
        <w:tc>
          <w:tcPr>
            <w:tcW w:w="1710" w:type="dxa"/>
            <w:tcBorders>
              <w:top w:val="dotted" w:sz="6" w:space="0" w:color="000000"/>
              <w:bottom w:val="single" w:sz="18" w:space="0" w:color="595959"/>
            </w:tcBorders>
          </w:tcPr>
          <w:p w14:paraId="0B05091C" w14:textId="77777777" w:rsidR="00211A83" w:rsidRDefault="00211A83">
            <w:pPr>
              <w:spacing w:line="228" w:lineRule="auto"/>
              <w:jc w:val="right"/>
            </w:pPr>
          </w:p>
        </w:tc>
        <w:tc>
          <w:tcPr>
            <w:tcW w:w="1710" w:type="dxa"/>
            <w:tcBorders>
              <w:top w:val="dotted" w:sz="6" w:space="0" w:color="000000"/>
              <w:bottom w:val="single" w:sz="18" w:space="0" w:color="595959"/>
            </w:tcBorders>
          </w:tcPr>
          <w:p w14:paraId="5B3B1D29" w14:textId="77777777" w:rsidR="00211A83" w:rsidRDefault="00211A83">
            <w:pPr>
              <w:spacing w:line="228" w:lineRule="auto"/>
              <w:jc w:val="right"/>
            </w:pPr>
          </w:p>
        </w:tc>
        <w:tc>
          <w:tcPr>
            <w:tcW w:w="1980" w:type="dxa"/>
            <w:tcBorders>
              <w:top w:val="dotted" w:sz="6" w:space="0" w:color="000000"/>
              <w:bottom w:val="single" w:sz="18" w:space="0" w:color="595959"/>
            </w:tcBorders>
          </w:tcPr>
          <w:p w14:paraId="05DA8B42" w14:textId="77777777" w:rsidR="00211A83" w:rsidRDefault="00211A83">
            <w:pPr>
              <w:spacing w:line="228" w:lineRule="auto"/>
              <w:jc w:val="right"/>
            </w:pPr>
          </w:p>
        </w:tc>
        <w:tc>
          <w:tcPr>
            <w:tcW w:w="3510" w:type="dxa"/>
            <w:tcBorders>
              <w:top w:val="dotted" w:sz="6" w:space="0" w:color="000000"/>
              <w:bottom w:val="single" w:sz="18" w:space="0" w:color="595959"/>
              <w:right w:val="single" w:sz="36" w:space="0" w:color="595959"/>
            </w:tcBorders>
          </w:tcPr>
          <w:p w14:paraId="2C1D22E4" w14:textId="77777777" w:rsidR="00211A83" w:rsidRDefault="00211A83">
            <w:pPr>
              <w:spacing w:line="228" w:lineRule="auto"/>
              <w:jc w:val="right"/>
            </w:pPr>
          </w:p>
        </w:tc>
      </w:tr>
      <w:tr w:rsidR="00211A83" w14:paraId="71D99E76" w14:textId="77777777" w:rsidTr="00B63C1A">
        <w:tc>
          <w:tcPr>
            <w:tcW w:w="4320" w:type="dxa"/>
            <w:tcBorders>
              <w:top w:val="single" w:sz="18" w:space="0" w:color="595959"/>
              <w:left w:val="single" w:sz="36" w:space="0" w:color="595959"/>
              <w:bottom w:val="single" w:sz="36" w:space="0" w:color="595959"/>
            </w:tcBorders>
          </w:tcPr>
          <w:p w14:paraId="78737BCD" w14:textId="77777777" w:rsidR="00211A83" w:rsidRDefault="00211A83">
            <w:pPr>
              <w:tabs>
                <w:tab w:val="right" w:pos="3924"/>
              </w:tabs>
              <w:spacing w:line="204" w:lineRule="auto"/>
            </w:pPr>
          </w:p>
        </w:tc>
        <w:tc>
          <w:tcPr>
            <w:tcW w:w="1260" w:type="dxa"/>
            <w:tcBorders>
              <w:top w:val="single" w:sz="18" w:space="0" w:color="595959"/>
              <w:bottom w:val="single" w:sz="36" w:space="0" w:color="595959"/>
            </w:tcBorders>
          </w:tcPr>
          <w:p w14:paraId="01614D9B" w14:textId="77777777" w:rsidR="00211A83" w:rsidRDefault="00000000">
            <w:pPr>
              <w:spacing w:line="204" w:lineRule="auto"/>
              <w:jc w:val="right"/>
              <w:rPr>
                <w:rFonts w:ascii="Times New Roman" w:eastAsia="Times New Roman" w:hAnsi="Times New Roman" w:cs="Times New Roman"/>
                <w:b/>
              </w:rPr>
            </w:pPr>
            <w:r>
              <w:rPr>
                <w:b/>
              </w:rPr>
              <w:t>TỔNG SỐ:</w:t>
            </w:r>
          </w:p>
        </w:tc>
        <w:tc>
          <w:tcPr>
            <w:tcW w:w="1710" w:type="dxa"/>
            <w:tcBorders>
              <w:top w:val="single" w:sz="18" w:space="0" w:color="595959"/>
              <w:bottom w:val="single" w:sz="36" w:space="0" w:color="595959"/>
            </w:tcBorders>
          </w:tcPr>
          <w:p w14:paraId="0CEAD69A" w14:textId="77777777" w:rsidR="00211A83" w:rsidRDefault="00000000">
            <w:pPr>
              <w:spacing w:line="204" w:lineRule="auto"/>
              <w:jc w:val="right"/>
              <w:rPr>
                <w:b/>
              </w:rPr>
            </w:pPr>
            <w:r>
              <w:rPr>
                <w:b/>
              </w:rPr>
              <w:t>$</w:t>
            </w:r>
            <w:r>
              <w:rPr>
                <w:b/>
                <w:color w:val="0000FF"/>
              </w:rPr>
              <w:t>[</w:t>
            </w:r>
            <w:r>
              <w:rPr>
                <w:b/>
                <w:i/>
                <w:color w:val="0000FF"/>
              </w:rPr>
              <w:t>Insert total billed amount for this period claim]</w:t>
            </w:r>
          </w:p>
        </w:tc>
        <w:tc>
          <w:tcPr>
            <w:tcW w:w="1710" w:type="dxa"/>
            <w:tcBorders>
              <w:top w:val="single" w:sz="18" w:space="0" w:color="595959"/>
              <w:bottom w:val="single" w:sz="36" w:space="0" w:color="595959"/>
            </w:tcBorders>
          </w:tcPr>
          <w:p w14:paraId="28379AA1" w14:textId="77777777" w:rsidR="00211A83" w:rsidRDefault="00000000">
            <w:pPr>
              <w:spacing w:line="204" w:lineRule="auto"/>
              <w:jc w:val="right"/>
              <w:rPr>
                <w:b/>
                <w:i/>
                <w:color w:val="0000FF"/>
              </w:rPr>
            </w:pPr>
            <w:r>
              <w:rPr>
                <w:b/>
              </w:rPr>
              <w:t>$</w:t>
            </w:r>
            <w:r>
              <w:rPr>
                <w:b/>
                <w:color w:val="0000FF"/>
              </w:rPr>
              <w:t>[</w:t>
            </w:r>
            <w:r>
              <w:rPr>
                <w:b/>
                <w:i/>
                <w:color w:val="0000FF"/>
              </w:rPr>
              <w:t>Insert total approved amount for this claim]</w:t>
            </w:r>
          </w:p>
          <w:p w14:paraId="7833D8CE" w14:textId="77777777" w:rsidR="00211A83" w:rsidRDefault="00000000">
            <w:pPr>
              <w:spacing w:line="204" w:lineRule="auto"/>
              <w:jc w:val="right"/>
              <w:rPr>
                <w:b/>
                <w:i/>
                <w:color w:val="0000FF"/>
              </w:rPr>
            </w:pPr>
            <w:r>
              <w:rPr>
                <w:b/>
                <w:i/>
                <w:color w:val="0000FF"/>
              </w:rPr>
              <w:t xml:space="preserve">[Plans with capitated </w:t>
            </w:r>
            <w:r>
              <w:rPr>
                <w:b/>
                <w:i/>
                <w:color w:val="0000FF"/>
              </w:rPr>
              <w:lastRenderedPageBreak/>
              <w:t xml:space="preserve">arrangements prior to 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p w14:paraId="781155E0" w14:textId="77777777" w:rsidR="00211A83" w:rsidRDefault="00000000">
            <w:pPr>
              <w:spacing w:line="204" w:lineRule="auto"/>
              <w:jc w:val="center"/>
            </w:pPr>
            <w:r>
              <w:rPr>
                <w:i/>
                <w:color w:val="0000FF"/>
              </w:rPr>
              <w:t xml:space="preserve">[If service or item is denied, insert applicable denied amount and/or insert: </w:t>
            </w:r>
            <w:r>
              <w:rPr>
                <w:b/>
                <w:color w:val="0000FF"/>
              </w:rPr>
              <w:t xml:space="preserve">BỊ TỪ CHỐI </w:t>
            </w:r>
            <w:r>
              <w:rPr>
                <w:color w:val="0000FF"/>
              </w:rPr>
              <w:br/>
              <w:t xml:space="preserve">(Hãy xem bên dưới để biết </w:t>
            </w:r>
            <w:r>
              <w:rPr>
                <w:color w:val="0000FF"/>
              </w:rPr>
              <w:lastRenderedPageBreak/>
              <w:t>thông tin về quyền kháng nghị của quý vị.)</w:t>
            </w:r>
            <w:r>
              <w:rPr>
                <w:i/>
                <w:color w:val="0000FF"/>
              </w:rPr>
              <w:t>]</w:t>
            </w:r>
          </w:p>
        </w:tc>
        <w:tc>
          <w:tcPr>
            <w:tcW w:w="1980" w:type="dxa"/>
            <w:tcBorders>
              <w:top w:val="single" w:sz="18" w:space="0" w:color="595959"/>
              <w:bottom w:val="single" w:sz="36" w:space="0" w:color="595959"/>
            </w:tcBorders>
          </w:tcPr>
          <w:p w14:paraId="4C185E59" w14:textId="77777777" w:rsidR="00211A83" w:rsidRDefault="00000000">
            <w:pPr>
              <w:tabs>
                <w:tab w:val="left" w:pos="1602"/>
              </w:tabs>
              <w:spacing w:line="204" w:lineRule="auto"/>
              <w:jc w:val="right"/>
              <w:rPr>
                <w:b/>
                <w:i/>
                <w:color w:val="0000FF"/>
              </w:rPr>
            </w:pPr>
            <w:r>
              <w:rPr>
                <w:b/>
              </w:rPr>
              <w:lastRenderedPageBreak/>
              <w:t>$</w:t>
            </w:r>
            <w:r>
              <w:rPr>
                <w:b/>
                <w:color w:val="0000FF"/>
              </w:rPr>
              <w:t>[</w:t>
            </w:r>
            <w:r>
              <w:rPr>
                <w:b/>
                <w:i/>
                <w:color w:val="0000FF"/>
              </w:rPr>
              <w:t>Insert total plan share amount for this claim]</w:t>
            </w:r>
          </w:p>
          <w:p w14:paraId="5DE84C6E" w14:textId="77777777" w:rsidR="00211A83" w:rsidRDefault="00000000">
            <w:pPr>
              <w:tabs>
                <w:tab w:val="left" w:pos="1602"/>
              </w:tabs>
              <w:spacing w:line="204" w:lineRule="auto"/>
              <w:jc w:val="right"/>
              <w:rPr>
                <w:b/>
              </w:rPr>
            </w:pPr>
            <w:r>
              <w:rPr>
                <w:b/>
                <w:i/>
                <w:color w:val="0000FF"/>
              </w:rPr>
              <w:t xml:space="preserve">[Plans with capitated </w:t>
            </w:r>
            <w:r>
              <w:rPr>
                <w:b/>
                <w:i/>
                <w:color w:val="0000FF"/>
              </w:rPr>
              <w:lastRenderedPageBreak/>
              <w:t xml:space="preserve">arrangements prior to 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tc>
        <w:tc>
          <w:tcPr>
            <w:tcW w:w="3510" w:type="dxa"/>
            <w:tcBorders>
              <w:top w:val="single" w:sz="18" w:space="0" w:color="595959"/>
              <w:bottom w:val="single" w:sz="36" w:space="0" w:color="595959"/>
              <w:right w:val="single" w:sz="36" w:space="0" w:color="595959"/>
            </w:tcBorders>
          </w:tcPr>
          <w:p w14:paraId="33C8F878" w14:textId="77777777" w:rsidR="00211A83" w:rsidRDefault="00000000">
            <w:pPr>
              <w:tabs>
                <w:tab w:val="left" w:pos="2412"/>
              </w:tabs>
              <w:spacing w:after="0" w:line="204" w:lineRule="auto"/>
              <w:jc w:val="right"/>
            </w:pPr>
            <w:r>
              <w:rPr>
                <w:b/>
              </w:rPr>
              <w:lastRenderedPageBreak/>
              <w:t>$</w:t>
            </w:r>
            <w:r>
              <w:rPr>
                <w:b/>
                <w:color w:val="0000FF"/>
              </w:rPr>
              <w:t>[</w:t>
            </w:r>
            <w:r>
              <w:rPr>
                <w:b/>
                <w:i/>
                <w:color w:val="0000FF"/>
              </w:rPr>
              <w:t>Insert total member liability amount for this claim]</w:t>
            </w:r>
          </w:p>
          <w:p w14:paraId="3FF0EBA3" w14:textId="77777777" w:rsidR="00211A83" w:rsidRDefault="00000000">
            <w:pPr>
              <w:spacing w:after="240" w:line="204" w:lineRule="auto"/>
              <w:rPr>
                <w:i/>
                <w:color w:val="0000FF"/>
              </w:rPr>
            </w:pPr>
            <w:r>
              <w:rPr>
                <w:i/>
                <w:color w:val="0000FF"/>
              </w:rPr>
              <w:t xml:space="preserve">[Note: if service or item has been denied, use either the maximum potential liability or “$0.00” for </w:t>
            </w:r>
            <w:r>
              <w:rPr>
                <w:i/>
                <w:color w:val="0000FF"/>
              </w:rPr>
              <w:lastRenderedPageBreak/>
              <w:t>the member liability amount, whichever is applicable.]</w:t>
            </w:r>
          </w:p>
          <w:p w14:paraId="188C901A" w14:textId="77777777" w:rsidR="00211A83" w:rsidRDefault="00000000">
            <w:pPr>
              <w:widowControl w:val="0"/>
              <w:spacing w:before="0" w:after="0" w:line="204" w:lineRule="auto"/>
              <w:rPr>
                <w:i/>
                <w:color w:val="0000FF"/>
              </w:rPr>
            </w:pPr>
            <w:r>
              <w:rPr>
                <w:i/>
                <w:color w:val="0000FF"/>
              </w:rPr>
              <w:t xml:space="preserve">[If </w:t>
            </w:r>
            <w:r>
              <w:rPr>
                <w:i/>
                <w:color w:val="0000FF"/>
                <w:u w:val="single"/>
              </w:rPr>
              <w:t>all</w:t>
            </w:r>
            <w:r>
              <w:rPr>
                <w:i/>
                <w:color w:val="0000FF"/>
              </w:rPr>
              <w:t xml:space="preserve"> items in the claim are subject to the same coinsurance percentage or copayment amount, plans may insert the coinsurance/copayment text in this total row rather than repeating the identical text in the rows for each item or service.]</w:t>
            </w:r>
          </w:p>
          <w:p w14:paraId="6380FEA6" w14:textId="77777777" w:rsidR="00211A83" w:rsidRDefault="00211A83">
            <w:pPr>
              <w:widowControl w:val="0"/>
              <w:spacing w:before="0" w:after="0" w:line="204" w:lineRule="auto"/>
              <w:rPr>
                <w:i/>
                <w:color w:val="0000FF"/>
              </w:rPr>
            </w:pPr>
          </w:p>
          <w:p w14:paraId="66B611E6" w14:textId="77777777" w:rsidR="00211A83" w:rsidRDefault="00000000">
            <w:pPr>
              <w:widowControl w:val="0"/>
              <w:spacing w:before="0" w:after="0" w:line="204" w:lineRule="auto"/>
              <w:rPr>
                <w:i/>
                <w:color w:val="0000FF"/>
              </w:rPr>
            </w:pPr>
            <w:r>
              <w:rPr>
                <w:i/>
                <w:color w:val="0000FF"/>
              </w:rPr>
              <w:t>[If more than one service or item is denied, plans may omit the denial language in this column from the claim item rows and insert it in this total row instead.]</w:t>
            </w:r>
          </w:p>
        </w:tc>
      </w:tr>
    </w:tbl>
    <w:p w14:paraId="44A10303" w14:textId="77777777" w:rsidR="00211A83" w:rsidRDefault="00211A83">
      <w:pPr>
        <w:spacing w:before="0" w:after="0" w:line="228" w:lineRule="auto"/>
        <w:rPr>
          <w:sz w:val="16"/>
          <w:szCs w:val="16"/>
        </w:rPr>
      </w:pPr>
    </w:p>
    <w:tbl>
      <w:tblPr>
        <w:tblStyle w:val="a9"/>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6480"/>
        <w:gridCol w:w="4050"/>
        <w:gridCol w:w="3960"/>
      </w:tblGrid>
      <w:tr w:rsidR="00211A83" w14:paraId="7D540803" w14:textId="77777777" w:rsidTr="00B63C1A">
        <w:tc>
          <w:tcPr>
            <w:tcW w:w="14490" w:type="dxa"/>
            <w:gridSpan w:val="3"/>
            <w:tcBorders>
              <w:top w:val="single" w:sz="18" w:space="0" w:color="595959"/>
              <w:left w:val="single" w:sz="36" w:space="0" w:color="595959"/>
              <w:right w:val="single" w:sz="36" w:space="0" w:color="595959"/>
            </w:tcBorders>
          </w:tcPr>
          <w:p w14:paraId="6FFD6487" w14:textId="77777777" w:rsidR="00211A83" w:rsidRDefault="00000000">
            <w:pPr>
              <w:tabs>
                <w:tab w:val="left" w:pos="12222"/>
              </w:tabs>
              <w:spacing w:before="60" w:after="60" w:line="228" w:lineRule="auto"/>
              <w:ind w:right="2142"/>
              <w:rPr>
                <w:i/>
                <w:color w:val="0000FF"/>
              </w:rPr>
            </w:pPr>
            <w:r>
              <w:rPr>
                <w:i/>
                <w:color w:val="0000FF"/>
              </w:rPr>
              <w:t xml:space="preserve">[If a service or item has been denied and </w:t>
            </w:r>
            <w:r>
              <w:rPr>
                <w:i/>
                <w:color w:val="0000FF"/>
                <w:u w:val="single"/>
              </w:rPr>
              <w:t>there is member liability</w:t>
            </w:r>
            <w:r>
              <w:rPr>
                <w:i/>
                <w:color w:val="0000FF"/>
              </w:rPr>
              <w:t>, include approved NDP language with the EOB or insert the following text below the denied claim:</w:t>
            </w:r>
          </w:p>
          <w:p w14:paraId="67067219" w14:textId="77777777" w:rsidR="00211A83" w:rsidRDefault="00000000">
            <w:pPr>
              <w:spacing w:before="60" w:after="60" w:line="228" w:lineRule="auto"/>
              <w:ind w:right="4939"/>
              <w:rPr>
                <w:color w:val="0000FF"/>
              </w:rPr>
            </w:pPr>
            <w:r>
              <w:rPr>
                <w:b/>
                <w:color w:val="0000FF"/>
                <w:sz w:val="26"/>
                <w:szCs w:val="26"/>
              </w:rPr>
              <w:t>Những điều cần biết về yêu cầu thanh toán bị từ chối của quý vị:</w:t>
            </w:r>
          </w:p>
        </w:tc>
      </w:tr>
      <w:tr w:rsidR="00211A83" w14:paraId="69E8C56D" w14:textId="77777777" w:rsidTr="00B63C1A">
        <w:tc>
          <w:tcPr>
            <w:tcW w:w="6480" w:type="dxa"/>
            <w:tcBorders>
              <w:left w:val="single" w:sz="36" w:space="0" w:color="595959"/>
              <w:bottom w:val="single" w:sz="36" w:space="0" w:color="595959"/>
            </w:tcBorders>
          </w:tcPr>
          <w:p w14:paraId="1BC4609D" w14:textId="77777777" w:rsidR="00211A83" w:rsidRDefault="00000000">
            <w:pPr>
              <w:numPr>
                <w:ilvl w:val="0"/>
                <w:numId w:val="2"/>
              </w:numPr>
              <w:pBdr>
                <w:top w:val="nil"/>
                <w:left w:val="nil"/>
                <w:bottom w:val="nil"/>
                <w:right w:val="nil"/>
                <w:between w:val="nil"/>
              </w:pBdr>
              <w:spacing w:before="60" w:after="60" w:line="228" w:lineRule="auto"/>
              <w:ind w:left="346" w:hanging="274"/>
              <w:rPr>
                <w:i/>
                <w:color w:val="0000FF"/>
              </w:rPr>
            </w:pPr>
            <w:r>
              <w:rPr>
                <w:i/>
                <w:color w:val="0000FF"/>
              </w:rPr>
              <w:t>[Plans may insert a denial reason.]</w:t>
            </w:r>
          </w:p>
          <w:p w14:paraId="57BB34E2" w14:textId="77777777" w:rsidR="00211A83" w:rsidRDefault="00000000">
            <w:pPr>
              <w:numPr>
                <w:ilvl w:val="0"/>
                <w:numId w:val="2"/>
              </w:numPr>
              <w:pBdr>
                <w:top w:val="nil"/>
                <w:left w:val="nil"/>
                <w:bottom w:val="nil"/>
                <w:right w:val="nil"/>
                <w:between w:val="nil"/>
              </w:pBdr>
              <w:spacing w:before="60" w:after="60" w:line="228" w:lineRule="auto"/>
              <w:ind w:left="346" w:hanging="274"/>
              <w:rPr>
                <w:color w:val="0000FF"/>
              </w:rPr>
            </w:pPr>
            <w:r>
              <w:rPr>
                <w:color w:val="0000FF"/>
              </w:rPr>
              <w:t xml:space="preserve">Chúng tôi đã từ chối tất cả hoặc một phần yêu cầu thanh toán này và </w:t>
            </w:r>
            <w:r>
              <w:rPr>
                <w:b/>
                <w:color w:val="0000FF"/>
              </w:rPr>
              <w:t>quý vị có quyền kháng nghị.</w:t>
            </w:r>
            <w:r>
              <w:rPr>
                <w:color w:val="0000FF"/>
              </w:rPr>
              <w:t xml:space="preserve"> Kháng nghị là cách chính thức để yêu cầu chúng tôi </w:t>
            </w:r>
            <w:r>
              <w:rPr>
                <w:i/>
                <w:color w:val="0000FF"/>
              </w:rPr>
              <w:t xml:space="preserve">change the decision </w:t>
            </w:r>
            <w:r>
              <w:rPr>
                <w:color w:val="0000FF"/>
              </w:rPr>
              <w:t>chúng tôi đã đưa ra để từ chối yêu cầu thanh toán của quý vị. Nếu chúng tôi đồng ý thay đổi quyết định của mình, điều đó có nghĩa là chúng tôi sẽ chấp nhận yêu cầu thay vì từ chối và chúng tôi sẽ trả phần của mình.</w:t>
            </w:r>
          </w:p>
          <w:p w14:paraId="43E8B7BD" w14:textId="77777777" w:rsidR="00211A83" w:rsidRDefault="00000000">
            <w:pPr>
              <w:numPr>
                <w:ilvl w:val="0"/>
                <w:numId w:val="2"/>
              </w:numPr>
              <w:pBdr>
                <w:top w:val="nil"/>
                <w:left w:val="nil"/>
                <w:bottom w:val="nil"/>
                <w:right w:val="nil"/>
                <w:between w:val="nil"/>
              </w:pBdr>
              <w:spacing w:before="60" w:after="60" w:line="228" w:lineRule="auto"/>
              <w:ind w:left="346" w:hanging="274"/>
              <w:rPr>
                <w:color w:val="0000FF"/>
              </w:rPr>
            </w:pPr>
            <w:r>
              <w:rPr>
                <w:b/>
                <w:color w:val="0000FF"/>
              </w:rPr>
              <w:t>Nhà cung cấp dịch vụ cũng có thể kháng nghị và nếu điều này xảy ra, quý vị có thể không phải trả tiền.</w:t>
            </w:r>
            <w:r>
              <w:rPr>
                <w:color w:val="0000FF"/>
              </w:rPr>
              <w:t xml:space="preserve"> Quý vị có thể muốn liên hệ với nhà cung cấp dịch vụ để tìm hiểu xem họ có yêu cầu chúng tôi kháng nghị hay không. Nếu nhà cung cấp yêu cầu kháng nghị đúng cách, quý vị sẽ không chịu </w:t>
            </w:r>
            <w:r>
              <w:rPr>
                <w:color w:val="0000FF"/>
              </w:rPr>
              <w:lastRenderedPageBreak/>
              <w:t>trách nhiệm thanh toán, ngoại trừ số tiền chia sẻ chi phí thông thường và quý vị không cần phải tự kháng nghị.</w:t>
            </w:r>
          </w:p>
        </w:tc>
        <w:tc>
          <w:tcPr>
            <w:tcW w:w="4050" w:type="dxa"/>
            <w:tcBorders>
              <w:bottom w:val="single" w:sz="36" w:space="0" w:color="595959"/>
            </w:tcBorders>
          </w:tcPr>
          <w:p w14:paraId="51DDAE3E" w14:textId="77777777" w:rsidR="00211A83" w:rsidRDefault="00000000">
            <w:pPr>
              <w:numPr>
                <w:ilvl w:val="0"/>
                <w:numId w:val="3"/>
              </w:numPr>
              <w:pBdr>
                <w:top w:val="nil"/>
                <w:left w:val="nil"/>
                <w:bottom w:val="nil"/>
                <w:right w:val="nil"/>
                <w:between w:val="nil"/>
              </w:pBdr>
              <w:spacing w:before="60" w:after="120" w:line="228" w:lineRule="auto"/>
              <w:ind w:left="288" w:hanging="274"/>
              <w:rPr>
                <w:color w:val="0000FF"/>
              </w:rPr>
            </w:pPr>
            <w:r>
              <w:rPr>
                <w:b/>
                <w:color w:val="0000FF"/>
              </w:rPr>
              <w:lastRenderedPageBreak/>
              <w:t>Khi chúng tôi từ chối một phần</w:t>
            </w:r>
            <w:r>
              <w:rPr>
                <w:color w:val="0000FF"/>
              </w:rPr>
              <w:t xml:space="preserve"> </w:t>
            </w:r>
            <w:r>
              <w:rPr>
                <w:b/>
                <w:color w:val="0000FF"/>
              </w:rPr>
              <w:t>hoặc tất cả yêu cầu thanh toán, chúng tôi đã gửi thư cho quý v</w:t>
            </w:r>
            <w:r>
              <w:rPr>
                <w:color w:val="0000FF"/>
              </w:rPr>
              <w:t>ị ("Thông báo Từ chối Thanh toán") giải thích lý do tại sao dịch vụ hoặc mặt hàng không được đài thọ. Thư này cũng cho biết phải làm gì nếu quý vị muốn kháng nghị quyết định của chúng tôi và yêu cầu chúng tôi xem xét lại.</w:t>
            </w:r>
          </w:p>
          <w:p w14:paraId="40725F88" w14:textId="77777777" w:rsidR="00211A83" w:rsidRDefault="00000000">
            <w:pPr>
              <w:numPr>
                <w:ilvl w:val="0"/>
                <w:numId w:val="3"/>
              </w:numPr>
              <w:pBdr>
                <w:top w:val="nil"/>
                <w:left w:val="nil"/>
                <w:bottom w:val="nil"/>
                <w:right w:val="nil"/>
                <w:between w:val="nil"/>
              </w:pBdr>
              <w:spacing w:before="60" w:after="120" w:line="228" w:lineRule="auto"/>
              <w:ind w:left="288" w:hanging="274"/>
              <w:rPr>
                <w:color w:val="0000FF"/>
              </w:rPr>
            </w:pPr>
            <w:r>
              <w:rPr>
                <w:b/>
                <w:color w:val="0000FF"/>
              </w:rPr>
              <w:t>QUAN TRỌNG</w:t>
            </w:r>
            <w:r>
              <w:rPr>
                <w:color w:val="0000FF"/>
              </w:rPr>
              <w:t xml:space="preserve">: Nếu quý vị không có thư này, hãy gọi cho chúng tôi tại </w:t>
            </w:r>
            <w:r>
              <w:rPr>
                <w:color w:val="0000FF"/>
              </w:rPr>
              <w:lastRenderedPageBreak/>
              <w:t>Ban Dịch Vụ Thành Viên (số điện thoại có trong ô ở trang 1).</w:t>
            </w:r>
          </w:p>
        </w:tc>
        <w:tc>
          <w:tcPr>
            <w:tcW w:w="3960" w:type="dxa"/>
            <w:tcBorders>
              <w:bottom w:val="single" w:sz="36" w:space="0" w:color="595959"/>
              <w:right w:val="single" w:sz="36" w:space="0" w:color="595959"/>
            </w:tcBorders>
          </w:tcPr>
          <w:p w14:paraId="7EC7CA88" w14:textId="77777777" w:rsidR="00211A83" w:rsidRDefault="00000000">
            <w:pPr>
              <w:numPr>
                <w:ilvl w:val="0"/>
                <w:numId w:val="3"/>
              </w:numPr>
              <w:pBdr>
                <w:top w:val="nil"/>
                <w:left w:val="nil"/>
                <w:bottom w:val="nil"/>
                <w:right w:val="nil"/>
                <w:between w:val="nil"/>
              </w:pBdr>
              <w:spacing w:before="60" w:after="60" w:line="228" w:lineRule="auto"/>
              <w:ind w:left="312" w:hanging="270"/>
              <w:rPr>
                <w:color w:val="0000FF"/>
              </w:rPr>
            </w:pPr>
            <w:r>
              <w:rPr>
                <w:b/>
                <w:color w:val="0000FF"/>
              </w:rPr>
              <w:lastRenderedPageBreak/>
              <w:t>Nếu quý vị có thắc mắc hoặc cần trợ giúp về kháng nghị của mình, quý vị có thể liên hệ:</w:t>
            </w:r>
          </w:p>
          <w:p w14:paraId="51B1B359" w14:textId="77777777" w:rsidR="00211A83" w:rsidRDefault="00000000">
            <w:pPr>
              <w:numPr>
                <w:ilvl w:val="0"/>
                <w:numId w:val="4"/>
              </w:numPr>
              <w:pBdr>
                <w:top w:val="nil"/>
                <w:left w:val="nil"/>
                <w:bottom w:val="nil"/>
                <w:right w:val="nil"/>
                <w:between w:val="nil"/>
              </w:pBdr>
              <w:spacing w:before="60" w:after="120" w:line="228" w:lineRule="auto"/>
              <w:ind w:left="792" w:right="72"/>
              <w:rPr>
                <w:color w:val="0000FF"/>
              </w:rPr>
            </w:pPr>
            <w:r>
              <w:rPr>
                <w:color w:val="0000FF"/>
              </w:rPr>
              <w:t>Ban Dịch Vụ Thành Viên của chúng tôi (số điện thoại có trong ô ở trang 1)</w:t>
            </w:r>
          </w:p>
          <w:p w14:paraId="293A458F" w14:textId="77777777" w:rsidR="00211A83" w:rsidRDefault="00000000">
            <w:pPr>
              <w:numPr>
                <w:ilvl w:val="0"/>
                <w:numId w:val="4"/>
              </w:numPr>
              <w:pBdr>
                <w:top w:val="nil"/>
                <w:left w:val="nil"/>
                <w:bottom w:val="nil"/>
                <w:right w:val="nil"/>
                <w:between w:val="nil"/>
              </w:pBdr>
              <w:spacing w:after="0" w:line="228" w:lineRule="auto"/>
              <w:ind w:left="792" w:right="72"/>
              <w:rPr>
                <w:color w:val="0000FF"/>
              </w:rPr>
            </w:pPr>
            <w:r>
              <w:rPr>
                <w:color w:val="0000FF"/>
              </w:rPr>
              <w:t>1-800-MEDICARE (1-800-633-4227), 24 giờ/ngày, 7 ngày/tuần. (Người dùng TTY xin gọi số 1-877-486-2048.)]</w:t>
            </w:r>
          </w:p>
          <w:p w14:paraId="3B8B4BD4" w14:textId="77777777" w:rsidR="00211A83" w:rsidRDefault="00211A83">
            <w:pPr>
              <w:spacing w:before="0" w:after="0" w:line="228" w:lineRule="auto"/>
              <w:rPr>
                <w:color w:val="0000FF"/>
              </w:rPr>
            </w:pPr>
          </w:p>
        </w:tc>
      </w:tr>
    </w:tbl>
    <w:p w14:paraId="21EAD665" w14:textId="77777777" w:rsidR="00211A83" w:rsidRDefault="00211A83">
      <w:pPr>
        <w:spacing w:before="0" w:after="0" w:line="228" w:lineRule="auto"/>
        <w:rPr>
          <w:sz w:val="18"/>
          <w:szCs w:val="18"/>
        </w:rPr>
      </w:pPr>
    </w:p>
    <w:tbl>
      <w:tblPr>
        <w:tblStyle w:val="aa"/>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7200"/>
        <w:gridCol w:w="7290"/>
      </w:tblGrid>
      <w:tr w:rsidR="00211A83" w14:paraId="08C24934" w14:textId="77777777" w:rsidTr="00B63C1A">
        <w:tc>
          <w:tcPr>
            <w:tcW w:w="14490" w:type="dxa"/>
            <w:gridSpan w:val="2"/>
            <w:tcBorders>
              <w:top w:val="single" w:sz="18" w:space="0" w:color="595959"/>
              <w:left w:val="single" w:sz="36" w:space="0" w:color="595959"/>
              <w:right w:val="single" w:sz="36" w:space="0" w:color="595959"/>
            </w:tcBorders>
          </w:tcPr>
          <w:p w14:paraId="492F9477" w14:textId="77777777" w:rsidR="00211A83" w:rsidRDefault="00000000">
            <w:pPr>
              <w:keepNext/>
              <w:tabs>
                <w:tab w:val="left" w:pos="12222"/>
              </w:tabs>
              <w:spacing w:before="60" w:after="60" w:line="228" w:lineRule="auto"/>
              <w:ind w:right="2142"/>
              <w:rPr>
                <w:i/>
                <w:color w:val="0000FF"/>
              </w:rPr>
            </w:pPr>
            <w:r>
              <w:rPr>
                <w:i/>
                <w:color w:val="0000FF"/>
              </w:rPr>
              <w:t xml:space="preserve">[If a service or item has been denied and there is </w:t>
            </w:r>
            <w:r>
              <w:rPr>
                <w:i/>
                <w:color w:val="0000FF"/>
                <w:u w:val="single"/>
              </w:rPr>
              <w:t>no member liability</w:t>
            </w:r>
            <w:r>
              <w:rPr>
                <w:i/>
                <w:color w:val="0000FF"/>
              </w:rPr>
              <w:t>, insert the following text below the denied claim:</w:t>
            </w:r>
          </w:p>
          <w:p w14:paraId="415F86C7" w14:textId="77777777" w:rsidR="00211A83" w:rsidRDefault="00000000">
            <w:pPr>
              <w:keepNext/>
              <w:spacing w:before="60" w:after="60" w:line="228" w:lineRule="auto"/>
              <w:ind w:right="4939"/>
              <w:rPr>
                <w:color w:val="0000FF"/>
              </w:rPr>
            </w:pPr>
            <w:r>
              <w:rPr>
                <w:b/>
                <w:color w:val="0000FF"/>
                <w:sz w:val="26"/>
                <w:szCs w:val="26"/>
              </w:rPr>
              <w:t>Những điều cần biết về yêu cầu thanh toán bị từ chối của quý vị:</w:t>
            </w:r>
          </w:p>
        </w:tc>
      </w:tr>
      <w:tr w:rsidR="00211A83" w14:paraId="2E4F4DA1" w14:textId="77777777" w:rsidTr="00B63C1A">
        <w:tc>
          <w:tcPr>
            <w:tcW w:w="7200" w:type="dxa"/>
            <w:tcBorders>
              <w:left w:val="single" w:sz="36" w:space="0" w:color="595959"/>
              <w:bottom w:val="single" w:sz="36" w:space="0" w:color="595959"/>
            </w:tcBorders>
          </w:tcPr>
          <w:p w14:paraId="207EF941" w14:textId="77777777" w:rsidR="00211A83" w:rsidRDefault="00000000">
            <w:pPr>
              <w:keepNext/>
              <w:numPr>
                <w:ilvl w:val="0"/>
                <w:numId w:val="2"/>
              </w:numPr>
              <w:pBdr>
                <w:top w:val="nil"/>
                <w:left w:val="nil"/>
                <w:bottom w:val="nil"/>
                <w:right w:val="nil"/>
                <w:between w:val="nil"/>
              </w:pBdr>
              <w:spacing w:before="60" w:after="60" w:line="228" w:lineRule="auto"/>
              <w:ind w:left="346" w:hanging="274"/>
              <w:rPr>
                <w:color w:val="0000FF"/>
              </w:rPr>
            </w:pPr>
            <w:r>
              <w:rPr>
                <w:b/>
                <w:color w:val="0000FF"/>
              </w:rPr>
              <w:t>LƯU Ý: Chúng tôi đã từ chối tất cả hoặc một phần yêu cầu thanh toán này.</w:t>
            </w:r>
            <w:r>
              <w:rPr>
                <w:color w:val="0000FF"/>
              </w:rPr>
              <w:t xml:space="preserve"> Tuy nhiên, quý vị không chịu trách nhiệm trả số tiền được lập hóa đơn vì quý vị đã nhận được dịch vụ này </w:t>
            </w:r>
            <w:r>
              <w:rPr>
                <w:i/>
                <w:color w:val="0000FF"/>
              </w:rPr>
              <w:t>[insert as applicable:</w:t>
            </w:r>
            <w:r>
              <w:rPr>
                <w:color w:val="0000FF"/>
              </w:rPr>
              <w:t xml:space="preserve"> từ một nhà cung cấp của </w:t>
            </w:r>
            <w:r>
              <w:rPr>
                <w:i/>
                <w:color w:val="0000FF"/>
              </w:rPr>
              <w:t>[insert plan name]</w:t>
            </w:r>
            <w:r>
              <w:rPr>
                <w:color w:val="0000FF"/>
              </w:rPr>
              <w:t xml:space="preserve"> HOẶC dựa trên giấy giới thiệu từ một nhà cung cấp của </w:t>
            </w:r>
            <w:r>
              <w:rPr>
                <w:i/>
                <w:color w:val="0000FF"/>
              </w:rPr>
              <w:t xml:space="preserve">[insert plan name]].]  </w:t>
            </w:r>
          </w:p>
        </w:tc>
        <w:tc>
          <w:tcPr>
            <w:tcW w:w="7290" w:type="dxa"/>
            <w:tcBorders>
              <w:bottom w:val="single" w:sz="36" w:space="0" w:color="595959"/>
              <w:right w:val="single" w:sz="36" w:space="0" w:color="595959"/>
            </w:tcBorders>
          </w:tcPr>
          <w:p w14:paraId="422CF048" w14:textId="77777777" w:rsidR="00211A83" w:rsidRDefault="00000000">
            <w:pPr>
              <w:numPr>
                <w:ilvl w:val="0"/>
                <w:numId w:val="3"/>
              </w:numPr>
              <w:pBdr>
                <w:top w:val="nil"/>
                <w:left w:val="nil"/>
                <w:bottom w:val="nil"/>
                <w:right w:val="nil"/>
                <w:between w:val="nil"/>
              </w:pBdr>
              <w:spacing w:before="60" w:after="60" w:line="228" w:lineRule="auto"/>
              <w:ind w:left="312" w:hanging="270"/>
              <w:rPr>
                <w:color w:val="0000FF"/>
              </w:rPr>
            </w:pPr>
            <w:r>
              <w:rPr>
                <w:b/>
                <w:color w:val="0000FF"/>
              </w:rPr>
              <w:t>Nếu quý vị có thắc mắc, quý vị có thể liên hệ:</w:t>
            </w:r>
          </w:p>
          <w:p w14:paraId="510AC070" w14:textId="77777777" w:rsidR="00211A83" w:rsidRDefault="00000000">
            <w:pPr>
              <w:numPr>
                <w:ilvl w:val="0"/>
                <w:numId w:val="4"/>
              </w:numPr>
              <w:pBdr>
                <w:top w:val="nil"/>
                <w:left w:val="nil"/>
                <w:bottom w:val="nil"/>
                <w:right w:val="nil"/>
                <w:between w:val="nil"/>
              </w:pBdr>
              <w:spacing w:before="60" w:after="120" w:line="228" w:lineRule="auto"/>
              <w:ind w:left="936" w:right="72"/>
              <w:rPr>
                <w:color w:val="0000FF"/>
              </w:rPr>
            </w:pPr>
            <w:r>
              <w:rPr>
                <w:color w:val="0000FF"/>
              </w:rPr>
              <w:t>Ban Dịch Vụ Thành Viên của chúng tôi (số điện thoại có trong ô ở trang 1)</w:t>
            </w:r>
          </w:p>
          <w:p w14:paraId="24857111" w14:textId="77777777" w:rsidR="00211A83" w:rsidRDefault="00000000">
            <w:pPr>
              <w:numPr>
                <w:ilvl w:val="0"/>
                <w:numId w:val="4"/>
              </w:numPr>
              <w:pBdr>
                <w:top w:val="nil"/>
                <w:left w:val="nil"/>
                <w:bottom w:val="nil"/>
                <w:right w:val="nil"/>
                <w:between w:val="nil"/>
              </w:pBdr>
              <w:spacing w:after="120" w:line="228" w:lineRule="auto"/>
              <w:ind w:left="936" w:right="72"/>
              <w:rPr>
                <w:color w:val="0000FF"/>
              </w:rPr>
            </w:pPr>
            <w:r>
              <w:rPr>
                <w:color w:val="0000FF"/>
              </w:rPr>
              <w:t>1-800-MEDICARE (1-800-633-4227), 24 giờ/ngày, 7 ngày/tuần. (Người dùng TTY xin gọi số 1-877-486-2048.)]</w:t>
            </w:r>
          </w:p>
        </w:tc>
      </w:tr>
    </w:tbl>
    <w:p w14:paraId="3361D2A9" w14:textId="77777777" w:rsidR="00211A83" w:rsidRDefault="00211A83">
      <w:pPr>
        <w:spacing w:before="0" w:after="0" w:line="228" w:lineRule="auto"/>
        <w:rPr>
          <w:sz w:val="18"/>
          <w:szCs w:val="18"/>
        </w:rPr>
      </w:pPr>
    </w:p>
    <w:tbl>
      <w:tblPr>
        <w:tblStyle w:val="ab"/>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của quý vị"/>
        <w:tblDescription w:val="Những điều cần biết về yêu cầu thanh toán của quý vị"/>
      </w:tblPr>
      <w:tblGrid>
        <w:gridCol w:w="8460"/>
        <w:gridCol w:w="6030"/>
      </w:tblGrid>
      <w:tr w:rsidR="00211A83" w14:paraId="3D7403D6" w14:textId="77777777" w:rsidTr="00B63C1A">
        <w:tc>
          <w:tcPr>
            <w:tcW w:w="14490" w:type="dxa"/>
            <w:gridSpan w:val="2"/>
            <w:tcBorders>
              <w:top w:val="single" w:sz="18" w:space="0" w:color="595959"/>
              <w:left w:val="single" w:sz="36" w:space="0" w:color="595959"/>
              <w:right w:val="single" w:sz="36" w:space="0" w:color="595959"/>
            </w:tcBorders>
          </w:tcPr>
          <w:p w14:paraId="4ADB6793" w14:textId="77777777" w:rsidR="00211A83" w:rsidRDefault="00000000">
            <w:pPr>
              <w:tabs>
                <w:tab w:val="left" w:pos="12222"/>
              </w:tabs>
              <w:spacing w:before="60" w:after="60" w:line="228" w:lineRule="auto"/>
              <w:ind w:right="2142"/>
              <w:rPr>
                <w:i/>
                <w:color w:val="0000FF"/>
              </w:rPr>
            </w:pPr>
            <w:r>
              <w:rPr>
                <w:i/>
                <w:color w:val="0000FF"/>
              </w:rPr>
              <w:t>[If the service or item in this row was previously denied and has now been approved on appeal, insert the following text below the claim:</w:t>
            </w:r>
          </w:p>
          <w:p w14:paraId="5E21457F" w14:textId="77777777" w:rsidR="00211A83" w:rsidRDefault="00000000">
            <w:pPr>
              <w:spacing w:before="60" w:after="60" w:line="228" w:lineRule="auto"/>
              <w:ind w:right="4939"/>
              <w:rPr>
                <w:color w:val="0000FF"/>
              </w:rPr>
            </w:pPr>
            <w:r>
              <w:rPr>
                <w:b/>
                <w:color w:val="0000FF"/>
                <w:sz w:val="26"/>
                <w:szCs w:val="26"/>
              </w:rPr>
              <w:t>Những điều cần biết về yêu cầu thanh toán của quý vị:</w:t>
            </w:r>
          </w:p>
        </w:tc>
      </w:tr>
      <w:tr w:rsidR="00211A83" w14:paraId="29F04C67" w14:textId="77777777" w:rsidTr="00B63C1A">
        <w:tc>
          <w:tcPr>
            <w:tcW w:w="8460" w:type="dxa"/>
            <w:tcBorders>
              <w:left w:val="single" w:sz="36" w:space="0" w:color="595959"/>
              <w:bottom w:val="single" w:sz="36" w:space="0" w:color="595959"/>
            </w:tcBorders>
          </w:tcPr>
          <w:p w14:paraId="26C3F565" w14:textId="77777777" w:rsidR="00211A83" w:rsidRDefault="00000000">
            <w:pPr>
              <w:numPr>
                <w:ilvl w:val="0"/>
                <w:numId w:val="2"/>
              </w:numPr>
              <w:pBdr>
                <w:top w:val="nil"/>
                <w:left w:val="nil"/>
                <w:bottom w:val="nil"/>
                <w:right w:val="nil"/>
                <w:between w:val="nil"/>
              </w:pBdr>
              <w:spacing w:before="60" w:after="60" w:line="228" w:lineRule="auto"/>
              <w:ind w:left="346" w:hanging="274"/>
              <w:rPr>
                <w:color w:val="0000FF"/>
              </w:rPr>
            </w:pPr>
            <w:r>
              <w:rPr>
                <w:color w:val="0000FF"/>
              </w:rPr>
              <w:t>LƯU Ý: Ban đầu, chúng tôi đã từ chối [</w:t>
            </w:r>
            <w:r>
              <w:rPr>
                <w:i/>
                <w:color w:val="0000FF"/>
              </w:rPr>
              <w:t>insert as applicable:</w:t>
            </w:r>
            <w:r>
              <w:rPr>
                <w:color w:val="0000FF"/>
              </w:rPr>
              <w:t xml:space="preserve"> vật dụng </w:t>
            </w:r>
            <w:r>
              <w:rPr>
                <w:i/>
                <w:color w:val="0000FF"/>
              </w:rPr>
              <w:t>OR</w:t>
            </w:r>
            <w:r>
              <w:rPr>
                <w:color w:val="0000FF"/>
              </w:rPr>
              <w:t xml:space="preserve"> dịch vụ] và đã nhận được yêu cầu kháng nghị đối với việc từ chối đó của chúng tôi. [</w:t>
            </w:r>
            <w:r>
              <w:rPr>
                <w:i/>
                <w:color w:val="0000FF"/>
              </w:rPr>
              <w:t>Insert as applicable:</w:t>
            </w:r>
            <w:r>
              <w:rPr>
                <w:color w:val="0000FF"/>
              </w:rPr>
              <w:t xml:space="preserve"> Sau khi xem xét yêu cầu kháng nghị, chúng tôi đã đảo ngược quyết định từ chối và đã phê duyệt [</w:t>
            </w:r>
            <w:r>
              <w:rPr>
                <w:i/>
                <w:color w:val="0000FF"/>
              </w:rPr>
              <w:t>insert as applicable:</w:t>
            </w:r>
            <w:r>
              <w:rPr>
                <w:color w:val="0000FF"/>
              </w:rPr>
              <w:t xml:space="preserve"> vật dụng </w:t>
            </w:r>
            <w:r>
              <w:rPr>
                <w:i/>
                <w:color w:val="0000FF"/>
              </w:rPr>
              <w:t>OR</w:t>
            </w:r>
            <w:r>
              <w:rPr>
                <w:color w:val="0000FF"/>
              </w:rPr>
              <w:t xml:space="preserve"> dịch vụ]. </w:t>
            </w:r>
            <w:r>
              <w:rPr>
                <w:i/>
                <w:color w:val="0000FF"/>
              </w:rPr>
              <w:t>OR</w:t>
            </w:r>
            <w:r>
              <w:rPr>
                <w:color w:val="0000FF"/>
              </w:rPr>
              <w:t xml:space="preserve"> Quyết định từ chối của chúng tôi đã bị đảo ngược và [</w:t>
            </w:r>
            <w:r>
              <w:rPr>
                <w:i/>
                <w:color w:val="0000FF"/>
              </w:rPr>
              <w:t>insert as applicable:</w:t>
            </w:r>
            <w:r>
              <w:rPr>
                <w:color w:val="0000FF"/>
              </w:rPr>
              <w:t xml:space="preserve"> vật dụng </w:t>
            </w:r>
            <w:r>
              <w:rPr>
                <w:i/>
                <w:color w:val="0000FF"/>
              </w:rPr>
              <w:t>OR</w:t>
            </w:r>
            <w:r>
              <w:rPr>
                <w:color w:val="0000FF"/>
              </w:rPr>
              <w:t xml:space="preserve"> dịch vụ] này hiện đã được phê duyệt.] Điều này có nghĩa là [</w:t>
            </w:r>
            <w:r>
              <w:rPr>
                <w:i/>
                <w:color w:val="0000FF"/>
              </w:rPr>
              <w:t>insert as applicable:</w:t>
            </w:r>
            <w:r>
              <w:rPr>
                <w:color w:val="0000FF"/>
              </w:rPr>
              <w:t xml:space="preserve"> vật dụng </w:t>
            </w:r>
            <w:r>
              <w:rPr>
                <w:i/>
                <w:color w:val="0000FF"/>
              </w:rPr>
              <w:t>OR</w:t>
            </w:r>
            <w:r>
              <w:rPr>
                <w:color w:val="0000FF"/>
              </w:rPr>
              <w:t xml:space="preserve"> dịch vụ] được đài thọ và chương trình [</w:t>
            </w:r>
            <w:r>
              <w:rPr>
                <w:i/>
                <w:color w:val="0000FF"/>
              </w:rPr>
              <w:t xml:space="preserve">Insert as applicable: </w:t>
            </w:r>
            <w:r>
              <w:rPr>
                <w:color w:val="0000FF"/>
              </w:rPr>
              <w:t>đã chi trả HOẶC sẽ chi trả] mức chi trả của mình đối với chi phí.</w:t>
            </w:r>
          </w:p>
        </w:tc>
        <w:tc>
          <w:tcPr>
            <w:tcW w:w="6030" w:type="dxa"/>
            <w:tcBorders>
              <w:bottom w:val="single" w:sz="36" w:space="0" w:color="595959"/>
              <w:right w:val="single" w:sz="36" w:space="0" w:color="595959"/>
            </w:tcBorders>
          </w:tcPr>
          <w:p w14:paraId="46A9F690" w14:textId="77777777" w:rsidR="00211A83" w:rsidRDefault="00000000">
            <w:pPr>
              <w:numPr>
                <w:ilvl w:val="0"/>
                <w:numId w:val="3"/>
              </w:numPr>
              <w:pBdr>
                <w:top w:val="nil"/>
                <w:left w:val="nil"/>
                <w:bottom w:val="nil"/>
                <w:right w:val="nil"/>
                <w:between w:val="nil"/>
              </w:pBdr>
              <w:spacing w:before="60" w:after="60" w:line="228" w:lineRule="auto"/>
              <w:ind w:left="312" w:hanging="270"/>
              <w:rPr>
                <w:color w:val="0000FF"/>
              </w:rPr>
            </w:pPr>
            <w:r>
              <w:rPr>
                <w:b/>
                <w:color w:val="0000FF"/>
              </w:rPr>
              <w:t>Nếu quý vị có thắc mắc, quý vị có thể liên hệ:</w:t>
            </w:r>
          </w:p>
          <w:p w14:paraId="0164C81C" w14:textId="77777777" w:rsidR="00211A83" w:rsidRDefault="00000000">
            <w:pPr>
              <w:numPr>
                <w:ilvl w:val="0"/>
                <w:numId w:val="4"/>
              </w:numPr>
              <w:pBdr>
                <w:top w:val="nil"/>
                <w:left w:val="nil"/>
                <w:bottom w:val="nil"/>
                <w:right w:val="nil"/>
                <w:between w:val="nil"/>
              </w:pBdr>
              <w:spacing w:before="60" w:after="120" w:line="228" w:lineRule="auto"/>
              <w:ind w:left="936" w:right="72"/>
              <w:rPr>
                <w:color w:val="0000FF"/>
              </w:rPr>
            </w:pPr>
            <w:r>
              <w:rPr>
                <w:color w:val="0000FF"/>
              </w:rPr>
              <w:t>Ban Dịch Vụ Thành Viên của chúng tôi (số điện thoại có trong ô ở trang 1)</w:t>
            </w:r>
          </w:p>
          <w:p w14:paraId="125D8CD4" w14:textId="77777777" w:rsidR="00211A83" w:rsidRDefault="00000000">
            <w:pPr>
              <w:numPr>
                <w:ilvl w:val="0"/>
                <w:numId w:val="4"/>
              </w:numPr>
              <w:pBdr>
                <w:top w:val="nil"/>
                <w:left w:val="nil"/>
                <w:bottom w:val="nil"/>
                <w:right w:val="nil"/>
                <w:between w:val="nil"/>
              </w:pBdr>
              <w:spacing w:after="0" w:line="228" w:lineRule="auto"/>
              <w:ind w:left="936" w:right="72"/>
              <w:rPr>
                <w:color w:val="0000FF"/>
              </w:rPr>
            </w:pPr>
            <w:r>
              <w:rPr>
                <w:color w:val="0000FF"/>
              </w:rPr>
              <w:t>1-800-MEDICARE (1-800-633-4227), 24 giờ/ngày, 7 ngày/tuần. (Người dùng TTY xin gọi số 1-877-486-2048.)]</w:t>
            </w:r>
          </w:p>
        </w:tc>
      </w:tr>
    </w:tbl>
    <w:p w14:paraId="02AFD0EB" w14:textId="77777777" w:rsidR="00211A83" w:rsidRDefault="00211A83">
      <w:pPr>
        <w:spacing w:line="228" w:lineRule="auto"/>
        <w:rPr>
          <w:sz w:val="18"/>
          <w:szCs w:val="18"/>
        </w:rPr>
      </w:pPr>
    </w:p>
    <w:sectPr w:rsidR="00211A83">
      <w:headerReference w:type="default" r:id="rId10"/>
      <w:pgSz w:w="15840" w:h="12240" w:orient="landscape"/>
      <w:pgMar w:top="540" w:right="936" w:bottom="504" w:left="936"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D6A38F" w14:textId="77777777" w:rsidR="000C530A" w:rsidRDefault="000C530A">
      <w:pPr>
        <w:spacing w:before="0" w:after="0" w:line="240" w:lineRule="auto"/>
      </w:pPr>
      <w:r>
        <w:separator/>
      </w:r>
    </w:p>
  </w:endnote>
  <w:endnote w:type="continuationSeparator" w:id="0">
    <w:p w14:paraId="424B30F9" w14:textId="77777777" w:rsidR="000C530A" w:rsidRDefault="000C530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682D07D-1578-4102-A697-E18E2C269905}"/>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C16F4D72-634D-4182-8D3D-DE443D895FB7}"/>
    <w:embedBold r:id="rId3" w:fontKey="{AA1CE6FD-9E48-4BE2-A7AC-0E5DDFC1748C}"/>
    <w:embedItalic r:id="rId4" w:fontKey="{4BC065EA-3540-4CB3-9CE8-9BEAC3262276}"/>
    <w:embedBoldItalic r:id="rId5" w:fontKey="{4AC53576-52F4-4E8D-A780-979E2D70E8A1}"/>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341C6AC9-6AB8-4E48-B9CC-320713C71428}"/>
    <w:embedItalic r:id="rId7" w:fontKey="{F3BC81FF-49EE-4F60-85AE-6CBF9C7ACB18}"/>
  </w:font>
  <w:font w:name="Helvetica Neue">
    <w:charset w:val="00"/>
    <w:family w:val="auto"/>
    <w:pitch w:val="variable"/>
    <w:sig w:usb0="80000067"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0B391A60-0E06-4A99-B33D-51B0AA696B8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EF8D86" w14:textId="77777777" w:rsidR="000C530A" w:rsidRDefault="000C530A">
      <w:pPr>
        <w:spacing w:before="0" w:after="0" w:line="240" w:lineRule="auto"/>
      </w:pPr>
      <w:r>
        <w:separator/>
      </w:r>
    </w:p>
  </w:footnote>
  <w:footnote w:type="continuationSeparator" w:id="0">
    <w:p w14:paraId="3B0F9A2D" w14:textId="77777777" w:rsidR="000C530A" w:rsidRDefault="000C530A">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F0640" w14:textId="77777777" w:rsidR="00211A83" w:rsidRDefault="00000000">
    <w:pPr>
      <w:ind w:left="2880" w:firstLine="720"/>
      <w:jc w:val="right"/>
    </w:pPr>
    <w:r>
      <w:fldChar w:fldCharType="begin"/>
    </w:r>
    <w:r>
      <w:instrText>PAGE</w:instrText>
    </w:r>
    <w:r>
      <w:fldChar w:fldCharType="separate"/>
    </w:r>
    <w:r w:rsidR="00C06CC9">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B36AC" w14:textId="77777777" w:rsidR="00211A83" w:rsidRDefault="00000000">
    <w:pPr>
      <w:pBdr>
        <w:top w:val="nil"/>
        <w:left w:val="nil"/>
        <w:bottom w:val="nil"/>
        <w:right w:val="nil"/>
        <w:between w:val="nil"/>
      </w:pBdr>
      <w:tabs>
        <w:tab w:val="center" w:pos="4320"/>
        <w:tab w:val="right" w:pos="8640"/>
      </w:tabs>
      <w:spacing w:before="0"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19D643D" w14:textId="77777777" w:rsidR="00211A83" w:rsidRDefault="00211A83">
    <w:pPr>
      <w:pBdr>
        <w:top w:val="nil"/>
        <w:left w:val="nil"/>
        <w:bottom w:val="nil"/>
        <w:right w:val="nil"/>
        <w:between w:val="nil"/>
      </w:pBdr>
      <w:tabs>
        <w:tab w:val="center" w:pos="4320"/>
        <w:tab w:val="right" w:pos="8640"/>
      </w:tabs>
      <w:spacing w:before="0" w:after="0" w:line="240" w:lineRule="auto"/>
      <w:ind w:right="360"/>
      <w:rPr>
        <w:color w:val="000000"/>
      </w:rPr>
    </w:pPr>
  </w:p>
  <w:p w14:paraId="2E1B4676" w14:textId="77777777" w:rsidR="00211A83" w:rsidRDefault="00211A8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63BB7" w14:textId="33723047" w:rsidR="00211A83"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C06CC9">
      <w:rPr>
        <w:noProof/>
        <w:color w:val="000000"/>
      </w:rPr>
      <w:t>1</w:t>
    </w:r>
    <w:r>
      <w:rPr>
        <w:color w:val="000000"/>
      </w:rPr>
      <w:fldChar w:fldCharType="end"/>
    </w:r>
    <w:r>
      <w:rPr>
        <w:color w:val="000000"/>
      </w:rPr>
      <w:t>5</w:t>
    </w:r>
  </w:p>
  <w:p w14:paraId="2EDD9660" w14:textId="77777777" w:rsidR="00211A83" w:rsidRDefault="00211A83">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05DEB1E0" w14:textId="77777777" w:rsidR="00211A83" w:rsidRDefault="00211A83">
    <w:pPr>
      <w:spacing w:before="0" w:after="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774A6C"/>
    <w:multiLevelType w:val="multilevel"/>
    <w:tmpl w:val="A16E6B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85E4785"/>
    <w:multiLevelType w:val="multilevel"/>
    <w:tmpl w:val="D4D44204"/>
    <w:lvl w:ilvl="0">
      <w:start w:val="1"/>
      <w:numFmt w:val="bullet"/>
      <w:lvlText w:val="●"/>
      <w:lvlJc w:val="left"/>
      <w:pPr>
        <w:ind w:left="1066" w:hanging="360"/>
      </w:pPr>
      <w:rPr>
        <w:rFonts w:ascii="Noto Sans Symbols" w:eastAsia="Noto Sans Symbols" w:hAnsi="Noto Sans Symbols" w:cs="Noto Sans Symbols"/>
      </w:rPr>
    </w:lvl>
    <w:lvl w:ilvl="1">
      <w:start w:val="1"/>
      <w:numFmt w:val="bullet"/>
      <w:lvlText w:val="o"/>
      <w:lvlJc w:val="left"/>
      <w:pPr>
        <w:ind w:left="1786" w:hanging="360"/>
      </w:pPr>
      <w:rPr>
        <w:rFonts w:ascii="Courier New" w:eastAsia="Courier New" w:hAnsi="Courier New" w:cs="Courier New"/>
      </w:rPr>
    </w:lvl>
    <w:lvl w:ilvl="2">
      <w:start w:val="1"/>
      <w:numFmt w:val="bullet"/>
      <w:lvlText w:val="▪"/>
      <w:lvlJc w:val="left"/>
      <w:pPr>
        <w:ind w:left="2506" w:hanging="360"/>
      </w:pPr>
      <w:rPr>
        <w:rFonts w:ascii="Noto Sans Symbols" w:eastAsia="Noto Sans Symbols" w:hAnsi="Noto Sans Symbols" w:cs="Noto Sans Symbols"/>
      </w:rPr>
    </w:lvl>
    <w:lvl w:ilvl="3">
      <w:start w:val="1"/>
      <w:numFmt w:val="bullet"/>
      <w:lvlText w:val="●"/>
      <w:lvlJc w:val="left"/>
      <w:pPr>
        <w:ind w:left="3226" w:hanging="360"/>
      </w:pPr>
      <w:rPr>
        <w:rFonts w:ascii="Noto Sans Symbols" w:eastAsia="Noto Sans Symbols" w:hAnsi="Noto Sans Symbols" w:cs="Noto Sans Symbols"/>
      </w:rPr>
    </w:lvl>
    <w:lvl w:ilvl="4">
      <w:start w:val="1"/>
      <w:numFmt w:val="bullet"/>
      <w:lvlText w:val="o"/>
      <w:lvlJc w:val="left"/>
      <w:pPr>
        <w:ind w:left="3946" w:hanging="360"/>
      </w:pPr>
      <w:rPr>
        <w:rFonts w:ascii="Courier New" w:eastAsia="Courier New" w:hAnsi="Courier New" w:cs="Courier New"/>
      </w:rPr>
    </w:lvl>
    <w:lvl w:ilvl="5">
      <w:start w:val="1"/>
      <w:numFmt w:val="bullet"/>
      <w:lvlText w:val="▪"/>
      <w:lvlJc w:val="left"/>
      <w:pPr>
        <w:ind w:left="4666" w:hanging="360"/>
      </w:pPr>
      <w:rPr>
        <w:rFonts w:ascii="Noto Sans Symbols" w:eastAsia="Noto Sans Symbols" w:hAnsi="Noto Sans Symbols" w:cs="Noto Sans Symbols"/>
      </w:rPr>
    </w:lvl>
    <w:lvl w:ilvl="6">
      <w:start w:val="1"/>
      <w:numFmt w:val="bullet"/>
      <w:lvlText w:val="●"/>
      <w:lvlJc w:val="left"/>
      <w:pPr>
        <w:ind w:left="5386" w:hanging="360"/>
      </w:pPr>
      <w:rPr>
        <w:rFonts w:ascii="Noto Sans Symbols" w:eastAsia="Noto Sans Symbols" w:hAnsi="Noto Sans Symbols" w:cs="Noto Sans Symbols"/>
      </w:rPr>
    </w:lvl>
    <w:lvl w:ilvl="7">
      <w:start w:val="1"/>
      <w:numFmt w:val="bullet"/>
      <w:lvlText w:val="o"/>
      <w:lvlJc w:val="left"/>
      <w:pPr>
        <w:ind w:left="6106" w:hanging="360"/>
      </w:pPr>
      <w:rPr>
        <w:rFonts w:ascii="Courier New" w:eastAsia="Courier New" w:hAnsi="Courier New" w:cs="Courier New"/>
      </w:rPr>
    </w:lvl>
    <w:lvl w:ilvl="8">
      <w:start w:val="1"/>
      <w:numFmt w:val="bullet"/>
      <w:lvlText w:val="▪"/>
      <w:lvlJc w:val="left"/>
      <w:pPr>
        <w:ind w:left="6826" w:hanging="360"/>
      </w:pPr>
      <w:rPr>
        <w:rFonts w:ascii="Noto Sans Symbols" w:eastAsia="Noto Sans Symbols" w:hAnsi="Noto Sans Symbols" w:cs="Noto Sans Symbols"/>
      </w:rPr>
    </w:lvl>
  </w:abstractNum>
  <w:abstractNum w:abstractNumId="2" w15:restartNumberingAfterBreak="0">
    <w:nsid w:val="37C82525"/>
    <w:multiLevelType w:val="multilevel"/>
    <w:tmpl w:val="5C8037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7281ECA"/>
    <w:multiLevelType w:val="multilevel"/>
    <w:tmpl w:val="DC5A09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B0B74AA"/>
    <w:multiLevelType w:val="multilevel"/>
    <w:tmpl w:val="CF966B4A"/>
    <w:lvl w:ilvl="0">
      <w:start w:val="1"/>
      <w:numFmt w:val="bullet"/>
      <w:lvlText w:val="●"/>
      <w:lvlJc w:val="left"/>
      <w:pPr>
        <w:ind w:left="948" w:hanging="360"/>
      </w:pPr>
      <w:rPr>
        <w:rFonts w:ascii="Noto Sans Symbols" w:eastAsia="Noto Sans Symbols" w:hAnsi="Noto Sans Symbols" w:cs="Noto Sans Symbols"/>
      </w:rPr>
    </w:lvl>
    <w:lvl w:ilvl="1">
      <w:start w:val="1"/>
      <w:numFmt w:val="bullet"/>
      <w:lvlText w:val="o"/>
      <w:lvlJc w:val="left"/>
      <w:pPr>
        <w:ind w:left="1668" w:hanging="360"/>
      </w:pPr>
      <w:rPr>
        <w:rFonts w:ascii="Courier New" w:eastAsia="Courier New" w:hAnsi="Courier New" w:cs="Courier New"/>
      </w:rPr>
    </w:lvl>
    <w:lvl w:ilvl="2">
      <w:start w:val="1"/>
      <w:numFmt w:val="bullet"/>
      <w:lvlText w:val="▪"/>
      <w:lvlJc w:val="left"/>
      <w:pPr>
        <w:ind w:left="2388" w:hanging="360"/>
      </w:pPr>
      <w:rPr>
        <w:rFonts w:ascii="Noto Sans Symbols" w:eastAsia="Noto Sans Symbols" w:hAnsi="Noto Sans Symbols" w:cs="Noto Sans Symbols"/>
      </w:rPr>
    </w:lvl>
    <w:lvl w:ilvl="3">
      <w:start w:val="1"/>
      <w:numFmt w:val="bullet"/>
      <w:lvlText w:val="●"/>
      <w:lvlJc w:val="left"/>
      <w:pPr>
        <w:ind w:left="3108" w:hanging="360"/>
      </w:pPr>
      <w:rPr>
        <w:rFonts w:ascii="Noto Sans Symbols" w:eastAsia="Noto Sans Symbols" w:hAnsi="Noto Sans Symbols" w:cs="Noto Sans Symbols"/>
      </w:rPr>
    </w:lvl>
    <w:lvl w:ilvl="4">
      <w:start w:val="1"/>
      <w:numFmt w:val="bullet"/>
      <w:lvlText w:val="o"/>
      <w:lvlJc w:val="left"/>
      <w:pPr>
        <w:ind w:left="3828" w:hanging="360"/>
      </w:pPr>
      <w:rPr>
        <w:rFonts w:ascii="Courier New" w:eastAsia="Courier New" w:hAnsi="Courier New" w:cs="Courier New"/>
      </w:rPr>
    </w:lvl>
    <w:lvl w:ilvl="5">
      <w:start w:val="1"/>
      <w:numFmt w:val="bullet"/>
      <w:lvlText w:val="▪"/>
      <w:lvlJc w:val="left"/>
      <w:pPr>
        <w:ind w:left="4548" w:hanging="360"/>
      </w:pPr>
      <w:rPr>
        <w:rFonts w:ascii="Noto Sans Symbols" w:eastAsia="Noto Sans Symbols" w:hAnsi="Noto Sans Symbols" w:cs="Noto Sans Symbols"/>
      </w:rPr>
    </w:lvl>
    <w:lvl w:ilvl="6">
      <w:start w:val="1"/>
      <w:numFmt w:val="bullet"/>
      <w:lvlText w:val="●"/>
      <w:lvlJc w:val="left"/>
      <w:pPr>
        <w:ind w:left="5268" w:hanging="360"/>
      </w:pPr>
      <w:rPr>
        <w:rFonts w:ascii="Noto Sans Symbols" w:eastAsia="Noto Sans Symbols" w:hAnsi="Noto Sans Symbols" w:cs="Noto Sans Symbols"/>
      </w:rPr>
    </w:lvl>
    <w:lvl w:ilvl="7">
      <w:start w:val="1"/>
      <w:numFmt w:val="bullet"/>
      <w:lvlText w:val="o"/>
      <w:lvlJc w:val="left"/>
      <w:pPr>
        <w:ind w:left="5988" w:hanging="360"/>
      </w:pPr>
      <w:rPr>
        <w:rFonts w:ascii="Courier New" w:eastAsia="Courier New" w:hAnsi="Courier New" w:cs="Courier New"/>
      </w:rPr>
    </w:lvl>
    <w:lvl w:ilvl="8">
      <w:start w:val="1"/>
      <w:numFmt w:val="bullet"/>
      <w:lvlText w:val="▪"/>
      <w:lvlJc w:val="left"/>
      <w:pPr>
        <w:ind w:left="6708" w:hanging="360"/>
      </w:pPr>
      <w:rPr>
        <w:rFonts w:ascii="Noto Sans Symbols" w:eastAsia="Noto Sans Symbols" w:hAnsi="Noto Sans Symbols" w:cs="Noto Sans Symbols"/>
      </w:rPr>
    </w:lvl>
  </w:abstractNum>
  <w:abstractNum w:abstractNumId="5" w15:restartNumberingAfterBreak="0">
    <w:nsid w:val="68374F04"/>
    <w:multiLevelType w:val="multilevel"/>
    <w:tmpl w:val="3FECC5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3A97E3F"/>
    <w:multiLevelType w:val="multilevel"/>
    <w:tmpl w:val="F648C8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9B7304C"/>
    <w:multiLevelType w:val="multilevel"/>
    <w:tmpl w:val="20D8443C"/>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16cid:durableId="699865920">
    <w:abstractNumId w:val="1"/>
  </w:num>
  <w:num w:numId="2" w16cid:durableId="1947735286">
    <w:abstractNumId w:val="6"/>
  </w:num>
  <w:num w:numId="3" w16cid:durableId="1217935388">
    <w:abstractNumId w:val="4"/>
  </w:num>
  <w:num w:numId="4" w16cid:durableId="1258833079">
    <w:abstractNumId w:val="7"/>
  </w:num>
  <w:num w:numId="5" w16cid:durableId="2130317915">
    <w:abstractNumId w:val="3"/>
  </w:num>
  <w:num w:numId="6" w16cid:durableId="1013605940">
    <w:abstractNumId w:val="2"/>
  </w:num>
  <w:num w:numId="7" w16cid:durableId="845560109">
    <w:abstractNumId w:val="0"/>
  </w:num>
  <w:num w:numId="8" w16cid:durableId="5132076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1A83"/>
    <w:rsid w:val="000C530A"/>
    <w:rsid w:val="00211A83"/>
    <w:rsid w:val="005F2CA1"/>
    <w:rsid w:val="00B63C1A"/>
    <w:rsid w:val="00C06CC9"/>
    <w:rsid w:val="00FA29E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8719B5"/>
  <w15:docId w15:val="{7B3AF189-6A3F-47C4-8FA1-501B92883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vi" w:eastAsia="en-IN" w:bidi="ar-SA"/>
      </w:rPr>
    </w:rPrDefault>
    <w:pPrDefault>
      <w:pPr>
        <w:spacing w:before="120" w:after="18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120" w:line="240" w:lineRule="auto"/>
      <w:outlineLvl w:val="0"/>
    </w:pPr>
    <w:rPr>
      <w:rFonts w:ascii="Arial" w:eastAsia="Arial" w:hAnsi="Arial" w:cs="Arial"/>
      <w:b/>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line="240" w:lineRule="auto"/>
    </w:pPr>
    <w:rPr>
      <w:rFonts w:ascii="Arial" w:eastAsia="Arial" w:hAnsi="Arial" w:cs="Arial"/>
      <w:b/>
      <w:sz w:val="36"/>
      <w:szCs w:val="3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table" w:customStyle="1" w:styleId="a8">
    <w:basedOn w:val="TableNormal0"/>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CellMar>
        <w:top w:w="0" w:type="dxa"/>
        <w:left w:w="108" w:type="dxa"/>
        <w:bottom w:w="0" w:type="dxa"/>
        <w:right w:w="108" w:type="dxa"/>
      </w:tblCellMar>
    </w:tblPr>
  </w:style>
  <w:style w:type="table" w:customStyle="1" w:styleId="aa">
    <w:basedOn w:val="TableNormal0"/>
    <w:tblPr>
      <w:tblStyleRowBandSize w:val="1"/>
      <w:tblStyleColBandSize w:val="1"/>
      <w:tblCellMar>
        <w:top w:w="0" w:type="dxa"/>
        <w:left w:w="108" w:type="dxa"/>
        <w:bottom w:w="0" w:type="dxa"/>
        <w:right w:w="108" w:type="dxa"/>
      </w:tblCellMar>
    </w:tblPr>
  </w:style>
  <w:style w:type="table" w:customStyle="1" w:styleId="ab">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1.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20</Pages>
  <Words>4602</Words>
  <Characters>26236</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CMS</Company>
  <LinksUpToDate>false</LinksUpToDate>
  <CharactersWithSpaces>30777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MSA monthly template 1 30 14 dbb_VI</dc:title>
  <dc:subject>MSA monthly template 1 30 14 dbb_VI</dc:subject>
  <cp:keywords>508 Compliance</cp:keywords>
  <dc:description>MS Word 508 Compliance</dc:description>
  <cp:lastModifiedBy>Vinod Tiwari</cp:lastModifiedBy>
  <cp:revision>17</cp:revision>
  <dcterms:created xsi:type="dcterms:W3CDTF">2025-08-29T09:10:00Z</dcterms:created>
  <dcterms:modified xsi:type="dcterms:W3CDTF">2025-08-29T09:15:00Z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lpwstr>1395098655</vt:lpwstr>
  </property>
  <property fmtid="{D5CDD505-2E9C-101B-9397-08002B2CF9AE}" pid="3" name="_NewReviewCycle">
    <vt:lpwstr>_NewReviewCycle</vt:lpwstr>
  </property>
  <property fmtid="{D5CDD505-2E9C-101B-9397-08002B2CF9AE}" pid="4" name="_EmailSubject">
    <vt:lpwstr>Final EOB templates and HPMS memo</vt:lpwstr>
  </property>
  <property fmtid="{D5CDD505-2E9C-101B-9397-08002B2CF9AE}" pid="5" name="_AuthorEmail">
    <vt:lpwstr>Dana.Burley@cms.hhs.gov</vt:lpwstr>
  </property>
  <property fmtid="{D5CDD505-2E9C-101B-9397-08002B2CF9AE}" pid="6" name="_AuthorEmailDisplayName">
    <vt:lpwstr>Burley, Dana B. (CMS/CM)</vt:lpwstr>
  </property>
  <property fmtid="{D5CDD505-2E9C-101B-9397-08002B2CF9AE}" pid="7" name="_PreviousAdHocReviewCycleID">
    <vt:lpwstr>737501555</vt:lpwstr>
  </property>
  <property fmtid="{D5CDD505-2E9C-101B-9397-08002B2CF9AE}" pid="8" name="_ReviewingToolsShownOnce">
    <vt:lpwstr>_ReviewingToolsShownOnce</vt:lpwstr>
  </property>
</Properties>
</file>